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784" w:rsidRDefault="009B0784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0784" w:rsidRDefault="009B0784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0784" w:rsidRDefault="009B0784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0784" w:rsidRDefault="00795FE1" w:rsidP="009B0784">
      <w:pPr>
        <w:spacing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65C8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Производственная деятельность</w:t>
      </w:r>
      <w:r w:rsidR="009B0784">
        <w:rPr>
          <w:rFonts w:ascii="Times New Roman" w:eastAsia="Times New Roman" w:hAnsi="Times New Roman" w:cs="Times New Roman"/>
          <w:b/>
          <w:sz w:val="24"/>
          <w:szCs w:val="24"/>
        </w:rPr>
        <w:t xml:space="preserve"> в области ветеринарного надзора за</w:t>
      </w:r>
    </w:p>
    <w:p w:rsidR="00795FE1" w:rsidRPr="00F165C8" w:rsidRDefault="009B0784" w:rsidP="009B0784">
      <w:pPr>
        <w:spacing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 квартал 2020 г. </w:t>
      </w:r>
      <w:r w:rsidR="00795FE1" w:rsidRPr="00F165C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795FE1" w:rsidRPr="00F165C8" w:rsidRDefault="00795FE1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5C8">
        <w:rPr>
          <w:rFonts w:ascii="Times New Roman" w:eastAsia="Times New Roman" w:hAnsi="Times New Roman" w:cs="Times New Roman"/>
          <w:b/>
          <w:sz w:val="24"/>
          <w:szCs w:val="24"/>
        </w:rPr>
        <w:t>1. Зона обслуживания</w:t>
      </w:r>
      <w:r w:rsidRPr="00F165C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795FE1" w:rsidRPr="00F165C8" w:rsidRDefault="00795FE1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5C8">
        <w:rPr>
          <w:rFonts w:ascii="Times New Roman" w:eastAsia="Times New Roman" w:hAnsi="Times New Roman" w:cs="Times New Roman"/>
          <w:sz w:val="24"/>
          <w:szCs w:val="24"/>
        </w:rPr>
        <w:t>Краснодарский край, Ростовская область,</w:t>
      </w:r>
      <w:r w:rsidRPr="00F16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165C8">
        <w:rPr>
          <w:rFonts w:ascii="Times New Roman" w:eastAsia="Times New Roman" w:hAnsi="Times New Roman" w:cs="Times New Roman"/>
          <w:sz w:val="24"/>
          <w:szCs w:val="24"/>
        </w:rPr>
        <w:t xml:space="preserve">Республика Адыгея, Кабардино-Балкарская Республика, Республика Северная Осетия-Алания, Республика Крым, город Севастополь. Основание осуществление деятельности - </w:t>
      </w:r>
      <w:r w:rsidRPr="00A256C4">
        <w:rPr>
          <w:rFonts w:ascii="Times New Roman" w:eastAsia="Times New Roman" w:hAnsi="Times New Roman" w:cs="Times New Roman"/>
          <w:sz w:val="24"/>
          <w:szCs w:val="24"/>
        </w:rPr>
        <w:t>Устав ФГБУ «Краснодарская МВЛ», утвержденный приказом Федеральной службы по ветеринарному и фитосанитарному надзору от 0</w:t>
      </w:r>
      <w:r w:rsidR="009B0784" w:rsidRPr="00A256C4">
        <w:rPr>
          <w:rFonts w:ascii="Times New Roman" w:eastAsia="Times New Roman" w:hAnsi="Times New Roman" w:cs="Times New Roman"/>
          <w:sz w:val="24"/>
          <w:szCs w:val="24"/>
        </w:rPr>
        <w:t xml:space="preserve">6 декабря </w:t>
      </w:r>
      <w:r w:rsidRPr="00A256C4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9B0784" w:rsidRPr="00A256C4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256C4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Pr="00A256C4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A256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784" w:rsidRPr="00A256C4">
        <w:rPr>
          <w:rFonts w:ascii="Times New Roman" w:eastAsia="Times New Roman" w:hAnsi="Times New Roman" w:cs="Times New Roman"/>
          <w:sz w:val="24"/>
          <w:szCs w:val="24"/>
        </w:rPr>
        <w:t>1405</w:t>
      </w:r>
      <w:r w:rsidRPr="00A256C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256C4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A256C4">
        <w:rPr>
          <w:rFonts w:ascii="Times New Roman" w:eastAsia="Times New Roman" w:hAnsi="Times New Roman" w:cs="Times New Roman"/>
          <w:sz w:val="24"/>
          <w:szCs w:val="24"/>
        </w:rPr>
        <w:t>изменени</w:t>
      </w:r>
      <w:r w:rsidR="0019520C">
        <w:rPr>
          <w:rFonts w:ascii="Times New Roman" w:eastAsia="Times New Roman" w:hAnsi="Times New Roman" w:cs="Times New Roman"/>
          <w:sz w:val="24"/>
          <w:szCs w:val="24"/>
        </w:rPr>
        <w:t>ями</w:t>
      </w:r>
      <w:r w:rsidRPr="00A256C4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A256C4" w:rsidRPr="00A256C4">
        <w:rPr>
          <w:rFonts w:ascii="Times New Roman" w:eastAsia="Times New Roman" w:hAnsi="Times New Roman" w:cs="Times New Roman"/>
          <w:sz w:val="24"/>
          <w:szCs w:val="24"/>
        </w:rPr>
        <w:t>08</w:t>
      </w:r>
      <w:r w:rsidRPr="00A256C4">
        <w:rPr>
          <w:rFonts w:ascii="Times New Roman" w:eastAsia="Times New Roman" w:hAnsi="Times New Roman" w:cs="Times New Roman"/>
          <w:sz w:val="24"/>
          <w:szCs w:val="24"/>
        </w:rPr>
        <w:t xml:space="preserve"> июля 201</w:t>
      </w:r>
      <w:r w:rsidR="00A256C4" w:rsidRPr="00A256C4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256C4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Pr="00A256C4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A256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56C4" w:rsidRPr="00A256C4">
        <w:rPr>
          <w:rFonts w:ascii="Times New Roman" w:eastAsia="Times New Roman" w:hAnsi="Times New Roman" w:cs="Times New Roman"/>
          <w:sz w:val="24"/>
          <w:szCs w:val="24"/>
        </w:rPr>
        <w:t>677</w:t>
      </w:r>
      <w:r w:rsidR="0019520C">
        <w:rPr>
          <w:rFonts w:ascii="Times New Roman" w:eastAsia="Times New Roman" w:hAnsi="Times New Roman" w:cs="Times New Roman"/>
          <w:sz w:val="24"/>
          <w:szCs w:val="24"/>
        </w:rPr>
        <w:t>; от 22 августа 2019 г. № 841.</w:t>
      </w:r>
    </w:p>
    <w:p w:rsidR="009B0784" w:rsidRDefault="009B0784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5FE1" w:rsidRPr="00F165C8" w:rsidRDefault="00795FE1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65C8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F165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65C8">
        <w:rPr>
          <w:rFonts w:ascii="Times New Roman" w:eastAsia="Times New Roman" w:hAnsi="Times New Roman" w:cs="Times New Roman"/>
          <w:b/>
          <w:sz w:val="24"/>
          <w:szCs w:val="24"/>
        </w:rPr>
        <w:t>Разрешительные документы.</w:t>
      </w:r>
    </w:p>
    <w:p w:rsidR="00795FE1" w:rsidRPr="00F165C8" w:rsidRDefault="00795FE1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165C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Национальная аккредитация:</w:t>
      </w:r>
    </w:p>
    <w:p w:rsidR="00795FE1" w:rsidRPr="00F165C8" w:rsidRDefault="00795FE1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5C8">
        <w:rPr>
          <w:rFonts w:ascii="Times New Roman" w:eastAsia="Times New Roman" w:hAnsi="Times New Roman" w:cs="Times New Roman"/>
          <w:sz w:val="24"/>
          <w:szCs w:val="24"/>
        </w:rPr>
        <w:t>- Аттестат аккредитации испытательной лаборатории (Центра) ФГБУ «Краснодарская МВЛ», аккредитован Федеральной службой по аккредитации (Росаккредитация), дата внесения в реестр аккредитованных лиц – 06 мая 2015 г. Номер документа- RA.RU.21БЯ 01. Срок действия-бессрочно.</w:t>
      </w:r>
    </w:p>
    <w:p w:rsidR="00795FE1" w:rsidRPr="00F165C8" w:rsidRDefault="00795FE1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5C8">
        <w:rPr>
          <w:rFonts w:ascii="Times New Roman" w:eastAsia="Times New Roman" w:hAnsi="Times New Roman" w:cs="Times New Roman"/>
          <w:sz w:val="24"/>
          <w:szCs w:val="24"/>
        </w:rPr>
        <w:t xml:space="preserve">- Лицензия </w:t>
      </w:r>
      <w:r w:rsidRPr="00F165C8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165C8">
        <w:rPr>
          <w:rFonts w:ascii="Times New Roman" w:eastAsia="Times New Roman" w:hAnsi="Times New Roman" w:cs="Times New Roman"/>
          <w:sz w:val="24"/>
          <w:szCs w:val="24"/>
        </w:rPr>
        <w:t xml:space="preserve"> 77.99.18 001.Л.000157.10.08 от 10.10.2008г. на право осуществления деятельности, связанной с использованием возбудителей инфекционных заболеваний, срок действия - бессрочно;</w:t>
      </w:r>
    </w:p>
    <w:p w:rsidR="00795FE1" w:rsidRPr="00F165C8" w:rsidRDefault="00795FE1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5C8">
        <w:rPr>
          <w:rFonts w:ascii="Times New Roman" w:hAnsi="Times New Roman" w:cs="Times New Roman"/>
          <w:sz w:val="24"/>
          <w:szCs w:val="24"/>
        </w:rPr>
        <w:t xml:space="preserve">- Санитарно-эпидемиологическое заключение № 23.КК.08.000.М.001108.04.16 </w:t>
      </w:r>
      <w:r w:rsidR="003E257D" w:rsidRPr="00F165C8">
        <w:rPr>
          <w:rFonts w:ascii="Times New Roman" w:hAnsi="Times New Roman" w:cs="Times New Roman"/>
          <w:sz w:val="24"/>
          <w:szCs w:val="24"/>
        </w:rPr>
        <w:t>от 25.04.2016</w:t>
      </w:r>
      <w:r w:rsidRPr="00F165C8">
        <w:rPr>
          <w:rFonts w:ascii="Times New Roman" w:hAnsi="Times New Roman" w:cs="Times New Roman"/>
          <w:sz w:val="24"/>
          <w:szCs w:val="24"/>
        </w:rPr>
        <w:t xml:space="preserve"> г. о соответствии деятельности, связанной с возбудителями инфекционных заболеваний,</w:t>
      </w:r>
      <w:r w:rsidRPr="00F165C8">
        <w:rPr>
          <w:rFonts w:ascii="Times New Roman" w:eastAsia="Times New Roman" w:hAnsi="Times New Roman" w:cs="Times New Roman"/>
          <w:sz w:val="24"/>
          <w:szCs w:val="24"/>
        </w:rPr>
        <w:t xml:space="preserve"> срок действия – бессрочно;</w:t>
      </w:r>
    </w:p>
    <w:p w:rsidR="00EF1152" w:rsidRPr="00EF1152" w:rsidRDefault="00795FE1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1152">
        <w:rPr>
          <w:rFonts w:ascii="Times New Roman" w:hAnsi="Times New Roman" w:cs="Times New Roman"/>
          <w:sz w:val="24"/>
          <w:szCs w:val="24"/>
        </w:rPr>
        <w:t>- Свидетельства об аттестации экспертов в сфере государственного ветеринарного надзора</w:t>
      </w:r>
      <w:r w:rsidR="00EF1152" w:rsidRPr="00EF1152">
        <w:rPr>
          <w:rFonts w:ascii="Times New Roman" w:hAnsi="Times New Roman" w:cs="Times New Roman"/>
          <w:sz w:val="24"/>
          <w:szCs w:val="24"/>
        </w:rPr>
        <w:t xml:space="preserve">: </w:t>
      </w:r>
      <w:r w:rsidRPr="00EF1152">
        <w:rPr>
          <w:rFonts w:ascii="Times New Roman" w:hAnsi="Times New Roman" w:cs="Times New Roman"/>
          <w:sz w:val="24"/>
          <w:szCs w:val="24"/>
        </w:rPr>
        <w:t xml:space="preserve"> </w:t>
      </w:r>
      <w:r w:rsidR="00EF1152" w:rsidRPr="00EF1152">
        <w:rPr>
          <w:rFonts w:ascii="Times New Roman" w:hAnsi="Times New Roman" w:cs="Times New Roman"/>
          <w:sz w:val="24"/>
          <w:szCs w:val="24"/>
        </w:rPr>
        <w:t>26; 35; 36; 27; 28; 29; 37; 38; 39; 40; 41; 31; 32; 43; 44; 42;33</w:t>
      </w:r>
      <w:r w:rsidR="00EF1152">
        <w:rPr>
          <w:rFonts w:ascii="Times New Roman" w:hAnsi="Times New Roman" w:cs="Times New Roman"/>
          <w:sz w:val="24"/>
          <w:szCs w:val="24"/>
        </w:rPr>
        <w:t xml:space="preserve"> , срок действия до </w:t>
      </w:r>
      <w:r w:rsidR="00EF1152" w:rsidRPr="00EF1152">
        <w:rPr>
          <w:rFonts w:ascii="Times New Roman" w:hAnsi="Times New Roman" w:cs="Times New Roman"/>
          <w:sz w:val="24"/>
          <w:szCs w:val="24"/>
        </w:rPr>
        <w:t>22.11.20</w:t>
      </w:r>
      <w:r w:rsidR="00EF1152">
        <w:rPr>
          <w:rFonts w:ascii="Times New Roman" w:hAnsi="Times New Roman" w:cs="Times New Roman"/>
          <w:sz w:val="24"/>
          <w:szCs w:val="24"/>
        </w:rPr>
        <w:t>21</w:t>
      </w:r>
      <w:r w:rsidRPr="00F16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F1152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EF1152" w:rsidRPr="00EF1152">
        <w:rPr>
          <w:rFonts w:ascii="Times New Roman" w:hAnsi="Times New Roman" w:cs="Times New Roman"/>
          <w:sz w:val="20"/>
          <w:szCs w:val="20"/>
        </w:rPr>
        <w:t xml:space="preserve"> </w:t>
      </w:r>
      <w:r w:rsidR="00EF1152" w:rsidRPr="00EF1152">
        <w:rPr>
          <w:rFonts w:ascii="Times New Roman" w:hAnsi="Times New Roman" w:cs="Times New Roman"/>
          <w:sz w:val="24"/>
          <w:szCs w:val="24"/>
        </w:rPr>
        <w:t>№ 96; 97; 99; 100;101;  103; 104; 105;106</w:t>
      </w:r>
      <w:r w:rsidR="00EF1152">
        <w:rPr>
          <w:rFonts w:ascii="Times New Roman" w:hAnsi="Times New Roman" w:cs="Times New Roman"/>
          <w:sz w:val="24"/>
          <w:szCs w:val="24"/>
        </w:rPr>
        <w:t xml:space="preserve">, срок действия до </w:t>
      </w:r>
      <w:r w:rsidR="00EF1152" w:rsidRPr="00EF1152">
        <w:rPr>
          <w:rFonts w:ascii="Times New Roman" w:hAnsi="Times New Roman" w:cs="Times New Roman"/>
          <w:sz w:val="24"/>
          <w:szCs w:val="24"/>
        </w:rPr>
        <w:t>28.06.2023</w:t>
      </w:r>
      <w:r w:rsidR="00EF1152">
        <w:rPr>
          <w:rFonts w:ascii="Times New Roman" w:hAnsi="Times New Roman" w:cs="Times New Roman"/>
          <w:sz w:val="24"/>
          <w:szCs w:val="24"/>
        </w:rPr>
        <w:t>.</w:t>
      </w:r>
    </w:p>
    <w:p w:rsidR="00EF1152" w:rsidRDefault="00EF1152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5FE1" w:rsidRPr="00F165C8" w:rsidRDefault="00795FE1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165C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Наличие международной аккредитации:</w:t>
      </w:r>
    </w:p>
    <w:p w:rsidR="00795FE1" w:rsidRPr="00F165C8" w:rsidRDefault="00795FE1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5C8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F165C8">
        <w:rPr>
          <w:rFonts w:ascii="Times New Roman" w:eastAsia="Times New Roman" w:hAnsi="Times New Roman" w:cs="Times New Roman"/>
          <w:sz w:val="24"/>
          <w:szCs w:val="24"/>
        </w:rPr>
        <w:t>Сертификат аккредитации испытательной лаборатории (центра) (регистрационный номер D-PL-17414-01-00) от 25.09.2017, выданный Немецким органом по аккредитации DakkS, срок действия до 25.09.2022;</w:t>
      </w:r>
      <w:r w:rsidRPr="00F165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FE1" w:rsidRDefault="00795FE1" w:rsidP="00795FE1">
      <w:pPr>
        <w:spacing w:line="240" w:lineRule="auto"/>
        <w:ind w:right="-284" w:firstLine="45"/>
        <w:rPr>
          <w:rFonts w:ascii="Times New Roman" w:eastAsia="Times New Roman" w:hAnsi="Times New Roman" w:cs="Times New Roman"/>
          <w:sz w:val="24"/>
          <w:szCs w:val="24"/>
        </w:rPr>
      </w:pPr>
      <w:r w:rsidRPr="00F165C8">
        <w:rPr>
          <w:rFonts w:ascii="Times New Roman" w:eastAsia="Times New Roman" w:hAnsi="Times New Roman" w:cs="Times New Roman"/>
          <w:sz w:val="24"/>
          <w:szCs w:val="24"/>
        </w:rPr>
        <w:t xml:space="preserve">- Сертификат GAFTA, б/н, срок действия </w:t>
      </w:r>
      <w:r w:rsidR="009B0784">
        <w:rPr>
          <w:rFonts w:ascii="Times New Roman" w:eastAsia="Times New Roman" w:hAnsi="Times New Roman" w:cs="Times New Roman"/>
          <w:sz w:val="24"/>
          <w:szCs w:val="24"/>
        </w:rPr>
        <w:t>бессрочный.</w:t>
      </w:r>
    </w:p>
    <w:p w:rsidR="009B0784" w:rsidRPr="00F165C8" w:rsidRDefault="009B0784" w:rsidP="00795FE1">
      <w:pPr>
        <w:spacing w:line="240" w:lineRule="auto"/>
        <w:ind w:right="-284" w:firstLine="45"/>
        <w:rPr>
          <w:rFonts w:ascii="Times New Roman" w:eastAsia="Times New Roman" w:hAnsi="Times New Roman" w:cs="Times New Roman"/>
          <w:sz w:val="24"/>
          <w:szCs w:val="24"/>
        </w:rPr>
      </w:pPr>
    </w:p>
    <w:p w:rsidR="00795FE1" w:rsidRPr="00F165C8" w:rsidRDefault="00795FE1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65C8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Производственная деятельность:</w:t>
      </w:r>
    </w:p>
    <w:p w:rsidR="00795FE1" w:rsidRPr="00F165C8" w:rsidRDefault="00795FE1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5A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B0784" w:rsidRPr="008205A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20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784" w:rsidRPr="008205A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205A0">
        <w:rPr>
          <w:rFonts w:ascii="Times New Roman" w:eastAsia="Times New Roman" w:hAnsi="Times New Roman" w:cs="Times New Roman"/>
          <w:sz w:val="24"/>
          <w:szCs w:val="24"/>
        </w:rPr>
        <w:t xml:space="preserve"> квартале 2020 года поступило проб материала всего </w:t>
      </w:r>
      <w:r w:rsidR="008205A0" w:rsidRPr="008205A0">
        <w:rPr>
          <w:rFonts w:ascii="Times New Roman" w:eastAsia="Times New Roman" w:hAnsi="Times New Roman" w:cs="Times New Roman"/>
          <w:sz w:val="24"/>
          <w:szCs w:val="24"/>
        </w:rPr>
        <w:t>21077</w:t>
      </w:r>
      <w:r w:rsidRPr="008205A0">
        <w:rPr>
          <w:rFonts w:ascii="Times New Roman" w:eastAsia="Times New Roman" w:hAnsi="Times New Roman" w:cs="Times New Roman"/>
          <w:sz w:val="24"/>
          <w:szCs w:val="24"/>
        </w:rPr>
        <w:t xml:space="preserve">, проведено исследований – </w:t>
      </w:r>
      <w:r w:rsidR="008205A0" w:rsidRPr="008205A0">
        <w:rPr>
          <w:rFonts w:ascii="Times New Roman" w:eastAsia="Times New Roman" w:hAnsi="Times New Roman" w:cs="Times New Roman"/>
          <w:sz w:val="24"/>
          <w:szCs w:val="24"/>
        </w:rPr>
        <w:t>82100</w:t>
      </w:r>
      <w:r w:rsidRPr="008205A0">
        <w:rPr>
          <w:rFonts w:ascii="Times New Roman" w:eastAsia="Times New Roman" w:hAnsi="Times New Roman" w:cs="Times New Roman"/>
          <w:sz w:val="24"/>
          <w:szCs w:val="24"/>
        </w:rPr>
        <w:t xml:space="preserve">, выявлено положительных проб – </w:t>
      </w:r>
      <w:r w:rsidR="008205A0" w:rsidRPr="008205A0">
        <w:rPr>
          <w:rFonts w:ascii="Times New Roman" w:eastAsia="Times New Roman" w:hAnsi="Times New Roman" w:cs="Times New Roman"/>
          <w:sz w:val="24"/>
          <w:szCs w:val="24"/>
        </w:rPr>
        <w:t>2078</w:t>
      </w:r>
      <w:r w:rsidRPr="008205A0">
        <w:rPr>
          <w:rFonts w:ascii="Times New Roman" w:eastAsia="Times New Roman" w:hAnsi="Times New Roman" w:cs="Times New Roman"/>
          <w:sz w:val="24"/>
          <w:szCs w:val="24"/>
        </w:rPr>
        <w:t xml:space="preserve">, получено положительных исследований – </w:t>
      </w:r>
      <w:r w:rsidR="008205A0" w:rsidRPr="008205A0">
        <w:rPr>
          <w:rFonts w:ascii="Times New Roman" w:eastAsia="Times New Roman" w:hAnsi="Times New Roman" w:cs="Times New Roman"/>
          <w:sz w:val="24"/>
          <w:szCs w:val="24"/>
        </w:rPr>
        <w:t>8319</w:t>
      </w:r>
      <w:r w:rsidRPr="008205A0">
        <w:rPr>
          <w:rFonts w:ascii="Times New Roman" w:eastAsia="Times New Roman" w:hAnsi="Times New Roman" w:cs="Times New Roman"/>
          <w:sz w:val="24"/>
          <w:szCs w:val="24"/>
        </w:rPr>
        <w:t xml:space="preserve">, что составляет </w:t>
      </w:r>
      <w:r w:rsidR="008205A0" w:rsidRPr="008205A0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205A0">
        <w:rPr>
          <w:rFonts w:ascii="Times New Roman" w:eastAsia="Times New Roman" w:hAnsi="Times New Roman" w:cs="Times New Roman"/>
          <w:sz w:val="24"/>
          <w:szCs w:val="24"/>
        </w:rPr>
        <w:t>,</w:t>
      </w:r>
      <w:r w:rsidR="008205A0" w:rsidRPr="008205A0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205A0">
        <w:rPr>
          <w:rFonts w:ascii="Times New Roman" w:eastAsia="Times New Roman" w:hAnsi="Times New Roman" w:cs="Times New Roman"/>
          <w:sz w:val="24"/>
          <w:szCs w:val="24"/>
        </w:rPr>
        <w:t xml:space="preserve"> % к исследованиям.</w:t>
      </w:r>
      <w:r w:rsidRPr="00F165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5FE1" w:rsidRPr="00F165C8" w:rsidRDefault="00795FE1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65C8">
        <w:rPr>
          <w:rFonts w:ascii="Times New Roman" w:eastAsia="Times New Roman" w:hAnsi="Times New Roman" w:cs="Times New Roman"/>
          <w:b/>
          <w:sz w:val="24"/>
          <w:szCs w:val="24"/>
        </w:rPr>
        <w:t xml:space="preserve">  Выполнение исследований по видам:</w:t>
      </w:r>
    </w:p>
    <w:p w:rsidR="00795FE1" w:rsidRPr="00F165C8" w:rsidRDefault="00795FE1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94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8"/>
        <w:gridCol w:w="851"/>
        <w:gridCol w:w="1133"/>
        <w:gridCol w:w="851"/>
        <w:gridCol w:w="992"/>
        <w:gridCol w:w="1134"/>
        <w:gridCol w:w="1021"/>
        <w:gridCol w:w="964"/>
      </w:tblGrid>
      <w:tr w:rsidR="00F165C8" w:rsidRPr="00F165C8" w:rsidTr="00747EB7">
        <w:tc>
          <w:tcPr>
            <w:tcW w:w="3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исследований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9B0784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795FE1" w:rsidRPr="00F16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квартал 2019 г.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9B0784" w:rsidP="00795FE1">
            <w:pPr>
              <w:spacing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795FE1" w:rsidRPr="00F16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квартал 2020 г.</w:t>
            </w:r>
          </w:p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  <w:p w:rsidR="00747EB7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8205A0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16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205A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F165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кв. </w:t>
            </w:r>
          </w:p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8205A0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47EB7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Положительных исследований</w:t>
            </w:r>
          </w:p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5C8" w:rsidRPr="00F165C8" w:rsidTr="00DB6EF8">
        <w:tc>
          <w:tcPr>
            <w:tcW w:w="3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after="20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Исследований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исследований </w:t>
            </w: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after="20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after="20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5C8" w:rsidRPr="00F165C8" w:rsidTr="00DB6EF8">
        <w:tc>
          <w:tcPr>
            <w:tcW w:w="3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after="20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after="20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after="20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after="20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выполнение</w:t>
            </w: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after="20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F165C8" w:rsidRDefault="00795FE1" w:rsidP="00795FE1">
            <w:pPr>
              <w:spacing w:after="20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5C8" w:rsidRPr="00F165C8" w:rsidTr="00DB6EF8">
        <w:trPr>
          <w:trHeight w:val="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Поступило материалов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DB6EF8" w:rsidP="00DB6EF8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20470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DB6EF8" w:rsidP="00747EB7">
            <w:pPr>
              <w:spacing w:line="240" w:lineRule="auto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21077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95FE1">
            <w:pPr>
              <w:spacing w:line="240" w:lineRule="auto"/>
              <w:ind w:left="-30"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165C8" w:rsidRPr="00F165C8" w:rsidTr="00DB6EF8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95FE1">
            <w:pPr>
              <w:spacing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Проведено исследований, из них: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DB6EF8" w:rsidP="00795FE1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59766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795FE1" w:rsidP="00795FE1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DB6EF8" w:rsidP="00795FE1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82100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DB6EF8" w:rsidP="00795FE1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82100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95FE1" w:rsidRPr="00F165C8" w:rsidRDefault="00DB6EF8" w:rsidP="00747E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137,4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F165C8" w:rsidRDefault="00DB6EF8" w:rsidP="00795FE1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8319</w:t>
            </w:r>
          </w:p>
        </w:tc>
      </w:tr>
      <w:tr w:rsidR="0037371E" w:rsidRPr="00F165C8" w:rsidTr="00EA702D">
        <w:trPr>
          <w:trHeight w:val="73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71E" w:rsidRPr="00F165C8" w:rsidRDefault="0037371E" w:rsidP="0037371E">
            <w:pPr>
              <w:spacing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sz w:val="20"/>
                <w:szCs w:val="20"/>
              </w:rPr>
              <w:t>Патологоанатомических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71E" w:rsidRPr="009B0784" w:rsidRDefault="0037371E" w:rsidP="0037371E">
            <w:pPr>
              <w:spacing w:line="240" w:lineRule="auto"/>
              <w:ind w:left="62" w:right="-284" w:hanging="62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71E" w:rsidRPr="00922DD5" w:rsidRDefault="0037371E" w:rsidP="0037371E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DD5">
              <w:rPr>
                <w:rFonts w:ascii="Times New Roman" w:hAnsi="Times New Roman" w:cs="Times New Roman"/>
                <w:sz w:val="20"/>
                <w:szCs w:val="20"/>
              </w:rPr>
              <w:t>515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71E" w:rsidRPr="009B0784" w:rsidRDefault="0037371E" w:rsidP="0037371E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371E" w:rsidRPr="0037371E" w:rsidRDefault="0037371E" w:rsidP="003737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71E">
              <w:rPr>
                <w:rFonts w:ascii="Times New Roman" w:eastAsia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371E" w:rsidRPr="0037371E" w:rsidRDefault="0037371E" w:rsidP="003737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71E">
              <w:rPr>
                <w:rFonts w:ascii="Times New Roman" w:eastAsia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371E" w:rsidRPr="00EA702D" w:rsidRDefault="0037371E" w:rsidP="00EA702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2D">
              <w:rPr>
                <w:rFonts w:ascii="Times New Roman" w:hAnsi="Times New Roman" w:cs="Times New Roman"/>
                <w:sz w:val="20"/>
                <w:szCs w:val="20"/>
              </w:rPr>
              <w:t>153,8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71E" w:rsidRPr="009B0784" w:rsidRDefault="0037371E" w:rsidP="0037371E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7371E" w:rsidRPr="00F165C8" w:rsidTr="00EA702D">
        <w:trPr>
          <w:trHeight w:val="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71E" w:rsidRPr="005D0D41" w:rsidRDefault="0037371E" w:rsidP="0037371E">
            <w:pPr>
              <w:spacing w:line="240" w:lineRule="auto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0D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Органолептических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71E" w:rsidRPr="005D0D41" w:rsidRDefault="0037371E" w:rsidP="0037371E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71E" w:rsidRPr="005D0D41" w:rsidRDefault="0037371E" w:rsidP="0037371E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0D41">
              <w:rPr>
                <w:rFonts w:ascii="Times New Roman" w:hAnsi="Times New Roman" w:cs="Times New Roman"/>
                <w:b/>
                <w:sz w:val="20"/>
                <w:szCs w:val="20"/>
              </w:rPr>
              <w:t>582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71E" w:rsidRPr="005D0D41" w:rsidRDefault="0037371E" w:rsidP="0037371E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371E" w:rsidRPr="0037371E" w:rsidRDefault="0037371E" w:rsidP="003737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737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371E" w:rsidRPr="0037371E" w:rsidRDefault="0037371E" w:rsidP="003737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737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371E" w:rsidRPr="005D0D41" w:rsidRDefault="0037371E" w:rsidP="00EA70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0D41">
              <w:rPr>
                <w:rFonts w:ascii="Times New Roman" w:hAnsi="Times New Roman" w:cs="Times New Roman"/>
                <w:b/>
                <w:sz w:val="20"/>
                <w:szCs w:val="20"/>
              </w:rPr>
              <w:t>71,6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71E" w:rsidRPr="009B0784" w:rsidRDefault="0037371E" w:rsidP="0037371E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7371E" w:rsidRPr="00F165C8" w:rsidTr="00EA702D">
        <w:trPr>
          <w:trHeight w:val="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71E" w:rsidRPr="005D0D41" w:rsidRDefault="0037371E" w:rsidP="0037371E">
            <w:pPr>
              <w:spacing w:line="240" w:lineRule="auto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0D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Микроскопических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71E" w:rsidRPr="005D0D41" w:rsidRDefault="0037371E" w:rsidP="0037371E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71E" w:rsidRPr="005D0D41" w:rsidRDefault="0037371E" w:rsidP="0037371E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0D41">
              <w:rPr>
                <w:rFonts w:ascii="Times New Roman" w:hAnsi="Times New Roman" w:cs="Times New Roman"/>
                <w:b/>
                <w:sz w:val="20"/>
                <w:szCs w:val="20"/>
              </w:rPr>
              <w:t>3357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71E" w:rsidRPr="005D0D41" w:rsidRDefault="0037371E" w:rsidP="0037371E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371E" w:rsidRPr="0037371E" w:rsidRDefault="0037371E" w:rsidP="003737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737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371E" w:rsidRPr="0037371E" w:rsidRDefault="0037371E" w:rsidP="003737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737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371E" w:rsidRPr="005D0D41" w:rsidRDefault="0037371E" w:rsidP="00EA70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0D41">
              <w:rPr>
                <w:rFonts w:ascii="Times New Roman" w:hAnsi="Times New Roman" w:cs="Times New Roman"/>
                <w:b/>
                <w:sz w:val="20"/>
                <w:szCs w:val="20"/>
              </w:rPr>
              <w:t>89,1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71E" w:rsidRPr="009B0784" w:rsidRDefault="0037371E" w:rsidP="0037371E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7371E" w:rsidRPr="00F165C8" w:rsidTr="00EA702D">
        <w:trPr>
          <w:trHeight w:val="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71E" w:rsidRPr="005D0D41" w:rsidRDefault="0037371E" w:rsidP="0037371E">
            <w:pPr>
              <w:spacing w:line="240" w:lineRule="auto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0D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Люминисцентно микроскопических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71E" w:rsidRPr="005D0D41" w:rsidRDefault="0037371E" w:rsidP="0037371E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71E" w:rsidRPr="005D0D41" w:rsidRDefault="0037371E" w:rsidP="0037371E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0D41"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71E" w:rsidRPr="005D0D41" w:rsidRDefault="0037371E" w:rsidP="0037371E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371E" w:rsidRPr="0037371E" w:rsidRDefault="0037371E" w:rsidP="003737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737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371E" w:rsidRPr="0037371E" w:rsidRDefault="0037371E" w:rsidP="003737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737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371E" w:rsidRPr="005D0D41" w:rsidRDefault="0037371E" w:rsidP="00EA70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0D41">
              <w:rPr>
                <w:rFonts w:ascii="Times New Roman" w:hAnsi="Times New Roman" w:cs="Times New Roman"/>
                <w:b/>
                <w:sz w:val="20"/>
                <w:szCs w:val="20"/>
              </w:rPr>
              <w:t>20,4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71E" w:rsidRPr="009B0784" w:rsidRDefault="0037371E" w:rsidP="0037371E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7371E" w:rsidRPr="00F165C8" w:rsidTr="00EA702D">
        <w:trPr>
          <w:trHeight w:val="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71E" w:rsidRPr="005D0D41" w:rsidRDefault="0037371E" w:rsidP="0037371E">
            <w:pPr>
              <w:spacing w:line="240" w:lineRule="auto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0D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Бактериологических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71E" w:rsidRPr="005D0D41" w:rsidRDefault="0037371E" w:rsidP="0037371E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71E" w:rsidRPr="005D0D41" w:rsidRDefault="0037371E" w:rsidP="0037371E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0D41">
              <w:rPr>
                <w:rFonts w:ascii="Times New Roman" w:hAnsi="Times New Roman" w:cs="Times New Roman"/>
                <w:b/>
                <w:sz w:val="20"/>
                <w:szCs w:val="20"/>
              </w:rPr>
              <w:t>7822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71E" w:rsidRPr="005D0D41" w:rsidRDefault="0037371E" w:rsidP="0037371E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371E" w:rsidRPr="0037371E" w:rsidRDefault="0037371E" w:rsidP="003737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737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371E" w:rsidRPr="0037371E" w:rsidRDefault="0037371E" w:rsidP="003737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737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5905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371E" w:rsidRPr="005D0D41" w:rsidRDefault="0037371E" w:rsidP="00EA70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0D41">
              <w:rPr>
                <w:rFonts w:ascii="Times New Roman" w:hAnsi="Times New Roman" w:cs="Times New Roman"/>
                <w:b/>
                <w:sz w:val="20"/>
                <w:szCs w:val="20"/>
              </w:rPr>
              <w:t>75,4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71E" w:rsidRPr="009B0784" w:rsidRDefault="0037371E" w:rsidP="0037371E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7371E" w:rsidRPr="00F165C8" w:rsidTr="00EA702D">
        <w:trPr>
          <w:trHeight w:val="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71E" w:rsidRPr="00F165C8" w:rsidRDefault="0037371E" w:rsidP="0037371E">
            <w:pPr>
              <w:spacing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sz w:val="20"/>
                <w:szCs w:val="20"/>
              </w:rPr>
              <w:t>Вирусологических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71E" w:rsidRPr="009B0784" w:rsidRDefault="0037371E" w:rsidP="0037371E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71E" w:rsidRPr="00922DD5" w:rsidRDefault="0037371E" w:rsidP="0037371E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D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71E" w:rsidRPr="00175771" w:rsidRDefault="0037371E" w:rsidP="0037371E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371E" w:rsidRPr="0037371E" w:rsidRDefault="0037371E" w:rsidP="003737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71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371E" w:rsidRPr="0037371E" w:rsidRDefault="0037371E" w:rsidP="003737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71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371E" w:rsidRPr="00EA702D" w:rsidRDefault="0037371E" w:rsidP="00EA702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2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71E" w:rsidRPr="009B0784" w:rsidRDefault="0037371E" w:rsidP="0037371E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7371E" w:rsidRPr="00F165C8" w:rsidTr="00EA702D">
        <w:trPr>
          <w:trHeight w:val="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71E" w:rsidRPr="00F165C8" w:rsidRDefault="0037371E" w:rsidP="0037371E">
            <w:pPr>
              <w:spacing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Биологических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71E" w:rsidRPr="009B0784" w:rsidRDefault="0037371E" w:rsidP="0037371E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71E" w:rsidRPr="00922DD5" w:rsidRDefault="0037371E" w:rsidP="0037371E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DD5"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71E" w:rsidRPr="009B0784" w:rsidRDefault="0037371E" w:rsidP="0037371E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371E" w:rsidRPr="0037371E" w:rsidRDefault="0037371E" w:rsidP="003737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71E">
              <w:rPr>
                <w:rFonts w:ascii="Times New Roman" w:eastAsia="Times New Roman" w:hAnsi="Times New Roman" w:cs="Times New Roman"/>
                <w:sz w:val="20"/>
                <w:szCs w:val="20"/>
              </w:rPr>
              <w:t>596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371E" w:rsidRPr="0037371E" w:rsidRDefault="0037371E" w:rsidP="003737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71E">
              <w:rPr>
                <w:rFonts w:ascii="Times New Roman" w:eastAsia="Times New Roman" w:hAnsi="Times New Roman" w:cs="Times New Roman"/>
                <w:sz w:val="20"/>
                <w:szCs w:val="20"/>
              </w:rPr>
              <w:t>596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371E" w:rsidRPr="00EA702D" w:rsidRDefault="0037371E" w:rsidP="00EA702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2D">
              <w:rPr>
                <w:rFonts w:ascii="Times New Roman" w:hAnsi="Times New Roman" w:cs="Times New Roman"/>
                <w:sz w:val="20"/>
                <w:szCs w:val="20"/>
              </w:rPr>
              <w:t>143,4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71E" w:rsidRPr="009B0784" w:rsidRDefault="0037371E" w:rsidP="0037371E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7371E" w:rsidRPr="00F165C8" w:rsidTr="00EA702D">
        <w:trPr>
          <w:trHeight w:val="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71E" w:rsidRPr="00F165C8" w:rsidRDefault="0037371E" w:rsidP="0037371E">
            <w:pPr>
              <w:spacing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sz w:val="20"/>
                <w:szCs w:val="20"/>
              </w:rPr>
              <w:t>Серологических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71E" w:rsidRPr="009B0784" w:rsidRDefault="0037371E" w:rsidP="0037371E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71E" w:rsidRPr="00922DD5" w:rsidRDefault="0037371E" w:rsidP="0037371E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DD5">
              <w:rPr>
                <w:rFonts w:ascii="Times New Roman" w:hAnsi="Times New Roman" w:cs="Times New Roman"/>
                <w:sz w:val="20"/>
                <w:szCs w:val="20"/>
              </w:rPr>
              <w:t>21344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71E" w:rsidRPr="009B0784" w:rsidRDefault="0037371E" w:rsidP="0037371E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371E" w:rsidRPr="0037371E" w:rsidRDefault="0037371E" w:rsidP="003737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71E">
              <w:rPr>
                <w:rFonts w:ascii="Times New Roman" w:eastAsia="Times New Roman" w:hAnsi="Times New Roman" w:cs="Times New Roman"/>
                <w:sz w:val="20"/>
                <w:szCs w:val="20"/>
              </w:rPr>
              <w:t>24590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371E" w:rsidRPr="0037371E" w:rsidRDefault="0037371E" w:rsidP="003737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71E">
              <w:rPr>
                <w:rFonts w:ascii="Times New Roman" w:eastAsia="Times New Roman" w:hAnsi="Times New Roman" w:cs="Times New Roman"/>
                <w:sz w:val="20"/>
                <w:szCs w:val="20"/>
              </w:rPr>
              <w:t>24590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371E" w:rsidRPr="00EA702D" w:rsidRDefault="005D0D41" w:rsidP="00EA702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71E" w:rsidRPr="009B0784" w:rsidRDefault="0037371E" w:rsidP="0037371E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7371E" w:rsidRPr="00F165C8" w:rsidTr="00EA702D">
        <w:trPr>
          <w:trHeight w:val="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71E" w:rsidRPr="00F165C8" w:rsidRDefault="0037371E" w:rsidP="0037371E">
            <w:pPr>
              <w:spacing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sz w:val="20"/>
                <w:szCs w:val="20"/>
              </w:rPr>
              <w:t>ИФА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71E" w:rsidRPr="009B0784" w:rsidRDefault="0037371E" w:rsidP="0037371E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71E" w:rsidRPr="00922DD5" w:rsidRDefault="0037371E" w:rsidP="0037371E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DD5">
              <w:rPr>
                <w:rFonts w:ascii="Times New Roman" w:hAnsi="Times New Roman" w:cs="Times New Roman"/>
                <w:sz w:val="20"/>
                <w:szCs w:val="20"/>
              </w:rPr>
              <w:t>2794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71E" w:rsidRPr="009B0784" w:rsidRDefault="0037371E" w:rsidP="0037371E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371E" w:rsidRPr="0037371E" w:rsidRDefault="0037371E" w:rsidP="003737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71E">
              <w:rPr>
                <w:rFonts w:ascii="Times New Roman" w:eastAsia="Times New Roman" w:hAnsi="Times New Roman" w:cs="Times New Roman"/>
                <w:sz w:val="20"/>
                <w:szCs w:val="20"/>
              </w:rPr>
              <w:t>4197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371E" w:rsidRPr="0037371E" w:rsidRDefault="0037371E" w:rsidP="003737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71E">
              <w:rPr>
                <w:rFonts w:ascii="Times New Roman" w:eastAsia="Times New Roman" w:hAnsi="Times New Roman" w:cs="Times New Roman"/>
                <w:sz w:val="20"/>
                <w:szCs w:val="20"/>
              </w:rPr>
              <w:t>4197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371E" w:rsidRPr="00EA702D" w:rsidRDefault="0037371E" w:rsidP="00EA702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2D">
              <w:rPr>
                <w:rFonts w:ascii="Times New Roman" w:hAnsi="Times New Roman" w:cs="Times New Roman"/>
                <w:sz w:val="20"/>
                <w:szCs w:val="20"/>
              </w:rPr>
              <w:t>150,2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71E" w:rsidRPr="009B0784" w:rsidRDefault="0037371E" w:rsidP="0037371E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7371E" w:rsidRPr="00F165C8" w:rsidTr="00EA702D">
        <w:trPr>
          <w:trHeight w:val="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71E" w:rsidRPr="00F165C8" w:rsidRDefault="0037371E" w:rsidP="0037371E">
            <w:pPr>
              <w:spacing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ПЦР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71E" w:rsidRPr="009B0784" w:rsidRDefault="0037371E" w:rsidP="0037371E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71E" w:rsidRPr="00922DD5" w:rsidRDefault="0037371E" w:rsidP="0037371E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DD5">
              <w:rPr>
                <w:rFonts w:ascii="Times New Roman" w:hAnsi="Times New Roman" w:cs="Times New Roman"/>
                <w:sz w:val="20"/>
                <w:szCs w:val="20"/>
              </w:rPr>
              <w:t>10198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71E" w:rsidRPr="009B0784" w:rsidRDefault="0037371E" w:rsidP="0037371E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371E" w:rsidRPr="0037371E" w:rsidRDefault="0037371E" w:rsidP="003737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71E">
              <w:rPr>
                <w:rFonts w:ascii="Times New Roman" w:eastAsia="Times New Roman" w:hAnsi="Times New Roman" w:cs="Times New Roman"/>
                <w:sz w:val="20"/>
                <w:szCs w:val="20"/>
              </w:rPr>
              <w:t>13932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371E" w:rsidRPr="0037371E" w:rsidRDefault="0037371E" w:rsidP="003737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71E">
              <w:rPr>
                <w:rFonts w:ascii="Times New Roman" w:eastAsia="Times New Roman" w:hAnsi="Times New Roman" w:cs="Times New Roman"/>
                <w:sz w:val="20"/>
                <w:szCs w:val="20"/>
              </w:rPr>
              <w:t>13932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371E" w:rsidRPr="00EA702D" w:rsidRDefault="0037371E" w:rsidP="00EA702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2D">
              <w:rPr>
                <w:rFonts w:ascii="Times New Roman" w:hAnsi="Times New Roman" w:cs="Times New Roman"/>
                <w:sz w:val="20"/>
                <w:szCs w:val="20"/>
              </w:rPr>
              <w:t>136,6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71E" w:rsidRPr="009B0784" w:rsidRDefault="0037371E" w:rsidP="0037371E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7371E" w:rsidRPr="00F165C8" w:rsidTr="00EA702D">
        <w:trPr>
          <w:trHeight w:val="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71E" w:rsidRPr="00F165C8" w:rsidRDefault="0037371E" w:rsidP="0037371E">
            <w:pPr>
              <w:spacing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sz w:val="20"/>
                <w:szCs w:val="20"/>
              </w:rPr>
              <w:t>Гистологических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71E" w:rsidRPr="009B0784" w:rsidRDefault="0037371E" w:rsidP="0037371E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71E" w:rsidRPr="00922DD5" w:rsidRDefault="0037371E" w:rsidP="0037371E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DD5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71E" w:rsidRPr="009B0784" w:rsidRDefault="0037371E" w:rsidP="0037371E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371E" w:rsidRPr="0037371E" w:rsidRDefault="0037371E" w:rsidP="003737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71E"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371E" w:rsidRPr="0037371E" w:rsidRDefault="0037371E" w:rsidP="003737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71E"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371E" w:rsidRPr="00EA702D" w:rsidRDefault="0037371E" w:rsidP="00EA702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2D">
              <w:rPr>
                <w:rFonts w:ascii="Times New Roman" w:hAnsi="Times New Roman" w:cs="Times New Roman"/>
                <w:sz w:val="20"/>
                <w:szCs w:val="20"/>
              </w:rPr>
              <w:t>169,5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71E" w:rsidRPr="009B0784" w:rsidRDefault="0037371E" w:rsidP="0037371E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7371E" w:rsidRPr="00F165C8" w:rsidTr="00EA702D">
        <w:trPr>
          <w:trHeight w:val="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71E" w:rsidRPr="00F165C8" w:rsidRDefault="0037371E" w:rsidP="0037371E">
            <w:pPr>
              <w:spacing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sz w:val="20"/>
                <w:szCs w:val="20"/>
              </w:rPr>
              <w:t>Гематологических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71E" w:rsidRPr="009B0784" w:rsidRDefault="0037371E" w:rsidP="0037371E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71E" w:rsidRPr="00922DD5" w:rsidRDefault="0037371E" w:rsidP="0037371E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DD5">
              <w:rPr>
                <w:rFonts w:ascii="Times New Roman" w:hAnsi="Times New Roman" w:cs="Times New Roman"/>
                <w:sz w:val="20"/>
                <w:szCs w:val="20"/>
              </w:rPr>
              <w:t>1537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71E" w:rsidRPr="009B0784" w:rsidRDefault="0037371E" w:rsidP="0037371E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371E" w:rsidRPr="0037371E" w:rsidRDefault="0037371E" w:rsidP="003737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71E">
              <w:rPr>
                <w:rFonts w:ascii="Times New Roman" w:eastAsia="Times New Roman" w:hAnsi="Times New Roman" w:cs="Times New Roman"/>
                <w:sz w:val="20"/>
                <w:szCs w:val="20"/>
              </w:rPr>
              <w:t>8774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371E" w:rsidRPr="0037371E" w:rsidRDefault="0037371E" w:rsidP="003737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71E">
              <w:rPr>
                <w:rFonts w:ascii="Times New Roman" w:eastAsia="Times New Roman" w:hAnsi="Times New Roman" w:cs="Times New Roman"/>
                <w:sz w:val="20"/>
                <w:szCs w:val="20"/>
              </w:rPr>
              <w:t>8774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371E" w:rsidRPr="00EA702D" w:rsidRDefault="0037371E" w:rsidP="00EA702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2D">
              <w:rPr>
                <w:rFonts w:ascii="Times New Roman" w:hAnsi="Times New Roman" w:cs="Times New Roman"/>
                <w:sz w:val="20"/>
                <w:szCs w:val="20"/>
              </w:rPr>
              <w:t>570,8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71E" w:rsidRPr="009B0784" w:rsidRDefault="0037371E" w:rsidP="0037371E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7371E" w:rsidRPr="00F165C8" w:rsidTr="00EA702D">
        <w:trPr>
          <w:trHeight w:val="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71E" w:rsidRPr="005D0D41" w:rsidRDefault="0037371E" w:rsidP="0037371E">
            <w:pPr>
              <w:spacing w:line="240" w:lineRule="auto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0D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Исследования на паразитарные болезни, в том числе копрологические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71E" w:rsidRPr="005D0D41" w:rsidRDefault="0037371E" w:rsidP="0037371E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71E" w:rsidRPr="005D0D41" w:rsidRDefault="0037371E" w:rsidP="0037371E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0D41">
              <w:rPr>
                <w:rFonts w:ascii="Times New Roman" w:hAnsi="Times New Roman" w:cs="Times New Roman"/>
                <w:b/>
                <w:sz w:val="20"/>
                <w:szCs w:val="20"/>
              </w:rPr>
              <w:t>447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371E" w:rsidRPr="005D0D41" w:rsidRDefault="0037371E" w:rsidP="0037371E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371E" w:rsidRPr="0037371E" w:rsidRDefault="0037371E" w:rsidP="003737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737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371E" w:rsidRPr="0037371E" w:rsidRDefault="0037371E" w:rsidP="003737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737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371E" w:rsidRPr="005D0D41" w:rsidRDefault="0037371E" w:rsidP="00EA70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0D41">
              <w:rPr>
                <w:rFonts w:ascii="Times New Roman" w:hAnsi="Times New Roman" w:cs="Times New Roman"/>
                <w:b/>
                <w:sz w:val="20"/>
                <w:szCs w:val="20"/>
              </w:rPr>
              <w:t>23,4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71E" w:rsidRPr="009B0784" w:rsidRDefault="0037371E" w:rsidP="0037371E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7371E" w:rsidRPr="00F165C8" w:rsidTr="00EA702D">
        <w:trPr>
          <w:trHeight w:val="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71E" w:rsidRPr="00F165C8" w:rsidRDefault="0037371E" w:rsidP="0037371E">
            <w:pPr>
              <w:spacing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sz w:val="20"/>
                <w:szCs w:val="20"/>
              </w:rPr>
              <w:t>Химико-токсикологических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71E" w:rsidRPr="009B0784" w:rsidRDefault="0037371E" w:rsidP="0037371E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71E" w:rsidRPr="00922DD5" w:rsidRDefault="0037371E" w:rsidP="0037371E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DD5">
              <w:rPr>
                <w:rFonts w:ascii="Times New Roman" w:hAnsi="Times New Roman" w:cs="Times New Roman"/>
                <w:sz w:val="20"/>
                <w:szCs w:val="20"/>
              </w:rPr>
              <w:t>8441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71E" w:rsidRPr="009B0784" w:rsidRDefault="0037371E" w:rsidP="0037371E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371E" w:rsidRPr="0037371E" w:rsidRDefault="0037371E" w:rsidP="003737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71E">
              <w:rPr>
                <w:rFonts w:ascii="Times New Roman" w:eastAsia="Times New Roman" w:hAnsi="Times New Roman" w:cs="Times New Roman"/>
                <w:sz w:val="20"/>
                <w:szCs w:val="20"/>
              </w:rPr>
              <w:t>10824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371E" w:rsidRPr="0037371E" w:rsidRDefault="0037371E" w:rsidP="003737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71E">
              <w:rPr>
                <w:rFonts w:ascii="Times New Roman" w:eastAsia="Times New Roman" w:hAnsi="Times New Roman" w:cs="Times New Roman"/>
                <w:sz w:val="20"/>
                <w:szCs w:val="20"/>
              </w:rPr>
              <w:t>10824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371E" w:rsidRPr="00EA702D" w:rsidRDefault="0037371E" w:rsidP="00EA702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2D">
              <w:rPr>
                <w:rFonts w:ascii="Times New Roman" w:hAnsi="Times New Roman" w:cs="Times New Roman"/>
                <w:sz w:val="20"/>
                <w:szCs w:val="20"/>
              </w:rPr>
              <w:t>128,2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71E" w:rsidRPr="009B0784" w:rsidRDefault="0037371E" w:rsidP="0037371E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7371E" w:rsidRPr="00F165C8" w:rsidTr="00EA702D">
        <w:trPr>
          <w:trHeight w:val="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71E" w:rsidRPr="00F165C8" w:rsidRDefault="0037371E" w:rsidP="0037371E">
            <w:pPr>
              <w:spacing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sz w:val="20"/>
                <w:szCs w:val="20"/>
              </w:rPr>
              <w:t>Биохимических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71E" w:rsidRPr="009B0784" w:rsidRDefault="0037371E" w:rsidP="0037371E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71E" w:rsidRPr="00922DD5" w:rsidRDefault="0037371E" w:rsidP="0037371E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DD5">
              <w:rPr>
                <w:rFonts w:ascii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71E" w:rsidRPr="009B0784" w:rsidRDefault="0037371E" w:rsidP="0037371E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371E" w:rsidRPr="0037371E" w:rsidRDefault="0037371E" w:rsidP="003737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71E">
              <w:rPr>
                <w:rFonts w:ascii="Times New Roman" w:eastAsia="Times New Roman" w:hAnsi="Times New Roman" w:cs="Times New Roman"/>
                <w:sz w:val="20"/>
                <w:szCs w:val="20"/>
              </w:rPr>
              <w:t>7680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371E" w:rsidRPr="0037371E" w:rsidRDefault="0037371E" w:rsidP="003737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71E">
              <w:rPr>
                <w:rFonts w:ascii="Times New Roman" w:eastAsia="Times New Roman" w:hAnsi="Times New Roman" w:cs="Times New Roman"/>
                <w:sz w:val="20"/>
                <w:szCs w:val="20"/>
              </w:rPr>
              <w:t>7680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371E" w:rsidRPr="00EA702D" w:rsidRDefault="00EA702D" w:rsidP="00EA702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2D">
              <w:rPr>
                <w:rFonts w:ascii="Times New Roman" w:hAnsi="Times New Roman" w:cs="Times New Roman"/>
                <w:sz w:val="20"/>
                <w:szCs w:val="20"/>
              </w:rPr>
              <w:t>805,0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71E" w:rsidRPr="009B0784" w:rsidRDefault="0037371E" w:rsidP="0037371E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7371E" w:rsidRPr="00F165C8" w:rsidTr="00EA702D">
        <w:trPr>
          <w:trHeight w:val="423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71E" w:rsidRPr="00F165C8" w:rsidRDefault="0037371E" w:rsidP="0037371E">
            <w:pPr>
              <w:spacing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 - микологических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71E" w:rsidRPr="009B0784" w:rsidRDefault="0037371E" w:rsidP="0037371E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71E" w:rsidRPr="00922DD5" w:rsidRDefault="0037371E" w:rsidP="0037371E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DD5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71E" w:rsidRPr="009B0784" w:rsidRDefault="0037371E" w:rsidP="0037371E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371E" w:rsidRPr="0037371E" w:rsidRDefault="0037371E" w:rsidP="003737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71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371E" w:rsidRPr="0037371E" w:rsidRDefault="0037371E" w:rsidP="003737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71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371E" w:rsidRPr="00EA702D" w:rsidRDefault="00EA702D" w:rsidP="00EA702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71E" w:rsidRPr="009B0784" w:rsidRDefault="0037371E" w:rsidP="0037371E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7371E" w:rsidRPr="00F165C8" w:rsidTr="00EA702D">
        <w:trPr>
          <w:trHeight w:val="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71E" w:rsidRPr="00F165C8" w:rsidRDefault="0037371E" w:rsidP="0037371E">
            <w:pPr>
              <w:spacing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sz w:val="20"/>
                <w:szCs w:val="20"/>
              </w:rPr>
              <w:t>Микологические, в том числе микозы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71E" w:rsidRPr="009B0784" w:rsidRDefault="0037371E" w:rsidP="0037371E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71E" w:rsidRPr="00922DD5" w:rsidRDefault="0037371E" w:rsidP="0037371E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DD5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71E" w:rsidRPr="009B0784" w:rsidRDefault="0037371E" w:rsidP="0037371E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371E" w:rsidRPr="0037371E" w:rsidRDefault="0037371E" w:rsidP="003737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71E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371E" w:rsidRPr="0037371E" w:rsidRDefault="0037371E" w:rsidP="003737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71E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371E" w:rsidRPr="00EA702D" w:rsidRDefault="00EA702D" w:rsidP="00EA702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2D"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71E" w:rsidRPr="009B0784" w:rsidRDefault="0037371E" w:rsidP="0037371E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7371E" w:rsidRPr="00F165C8" w:rsidTr="00EA702D">
        <w:trPr>
          <w:trHeight w:val="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71E" w:rsidRPr="00F165C8" w:rsidRDefault="0037371E" w:rsidP="0037371E">
            <w:pPr>
              <w:spacing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sz w:val="20"/>
                <w:szCs w:val="20"/>
              </w:rPr>
              <w:t>Радиологических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71E" w:rsidRPr="009B0784" w:rsidRDefault="0037371E" w:rsidP="0037371E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71E" w:rsidRPr="00922DD5" w:rsidRDefault="0037371E" w:rsidP="0037371E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DD5">
              <w:rPr>
                <w:rFonts w:ascii="Times New Roman" w:hAnsi="Times New Roman" w:cs="Times New Roman"/>
                <w:sz w:val="20"/>
                <w:szCs w:val="20"/>
              </w:rPr>
              <w:t>849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71E" w:rsidRPr="009B0784" w:rsidRDefault="0037371E" w:rsidP="0037371E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371E" w:rsidRPr="0037371E" w:rsidRDefault="0037371E" w:rsidP="003737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71E">
              <w:rPr>
                <w:rFonts w:ascii="Times New Roman" w:eastAsia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371E" w:rsidRPr="0037371E" w:rsidRDefault="0037371E" w:rsidP="003737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71E">
              <w:rPr>
                <w:rFonts w:ascii="Times New Roman" w:eastAsia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371E" w:rsidRPr="00EA702D" w:rsidRDefault="00EA702D" w:rsidP="00EA702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2D">
              <w:rPr>
                <w:rFonts w:ascii="Times New Roman" w:hAnsi="Times New Roman" w:cs="Times New Roman"/>
                <w:sz w:val="20"/>
                <w:szCs w:val="20"/>
              </w:rPr>
              <w:t>110,1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71E" w:rsidRPr="009B0784" w:rsidRDefault="0037371E" w:rsidP="0037371E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7371E" w:rsidRPr="00F165C8" w:rsidTr="00EA702D">
        <w:trPr>
          <w:trHeight w:val="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71E" w:rsidRPr="00F165C8" w:rsidRDefault="0037371E" w:rsidP="0037371E">
            <w:pPr>
              <w:spacing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реакции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71E" w:rsidRPr="009B0784" w:rsidRDefault="0037371E" w:rsidP="0037371E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7371E" w:rsidRPr="00922DD5" w:rsidRDefault="0037371E" w:rsidP="0037371E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DD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71E" w:rsidRPr="009B0784" w:rsidRDefault="0037371E" w:rsidP="0037371E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371E" w:rsidRPr="009B0784" w:rsidRDefault="0037371E" w:rsidP="0037371E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7371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371E" w:rsidRPr="009B0784" w:rsidRDefault="0037371E" w:rsidP="0037371E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371E" w:rsidRPr="00EA702D" w:rsidRDefault="00EA702D" w:rsidP="00EA702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2D"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71E" w:rsidRPr="009B0784" w:rsidRDefault="0037371E" w:rsidP="0037371E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7371E" w:rsidRPr="00F165C8" w:rsidTr="00EA702D">
        <w:trPr>
          <w:trHeight w:val="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71E" w:rsidRPr="00F165C8" w:rsidRDefault="0037371E" w:rsidP="0037371E">
            <w:pPr>
              <w:spacing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F165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исследований: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371E" w:rsidRPr="009B0784" w:rsidRDefault="0037371E" w:rsidP="0037371E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371E" w:rsidRPr="00922DD5" w:rsidRDefault="0037371E" w:rsidP="0037371E">
            <w:pPr>
              <w:spacing w:line="240" w:lineRule="auto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DD5">
              <w:rPr>
                <w:rFonts w:ascii="Times New Roman" w:hAnsi="Times New Roman" w:cs="Times New Roman"/>
                <w:b/>
                <w:sz w:val="20"/>
                <w:szCs w:val="20"/>
              </w:rPr>
              <w:t>59766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71E" w:rsidRPr="009B0784" w:rsidRDefault="0037371E" w:rsidP="0037371E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71E" w:rsidRPr="00F165C8" w:rsidRDefault="0037371E" w:rsidP="0037371E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82100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71E" w:rsidRPr="00F165C8" w:rsidRDefault="0037371E" w:rsidP="0037371E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82100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7371E" w:rsidRPr="00EA702D" w:rsidRDefault="00EA702D" w:rsidP="00EA70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02D">
              <w:rPr>
                <w:rFonts w:ascii="Times New Roman" w:hAnsi="Times New Roman" w:cs="Times New Roman"/>
                <w:b/>
                <w:sz w:val="20"/>
                <w:szCs w:val="20"/>
              </w:rPr>
              <w:t>137,4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371E" w:rsidRPr="009B0784" w:rsidRDefault="0037371E" w:rsidP="0037371E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9B0784" w:rsidRDefault="009B0784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0D41" w:rsidRPr="00FC6B97" w:rsidRDefault="004823CF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6B97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5D0D41" w:rsidRPr="00FC6B97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Pr="00FC6B97">
        <w:rPr>
          <w:rFonts w:ascii="Times New Roman" w:eastAsia="Times New Roman" w:hAnsi="Times New Roman" w:cs="Times New Roman"/>
          <w:b/>
          <w:sz w:val="24"/>
          <w:szCs w:val="24"/>
        </w:rPr>
        <w:t>ализ</w:t>
      </w:r>
      <w:r w:rsidR="00795FE1" w:rsidRPr="00FC6B97">
        <w:rPr>
          <w:rFonts w:ascii="Times New Roman" w:eastAsia="Times New Roman" w:hAnsi="Times New Roman" w:cs="Times New Roman"/>
          <w:b/>
          <w:sz w:val="24"/>
          <w:szCs w:val="24"/>
        </w:rPr>
        <w:t xml:space="preserve"> сравнении с 2019 годом</w:t>
      </w:r>
      <w:r w:rsidR="005D0D41" w:rsidRPr="00FC6B9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95FE1" w:rsidRPr="00FC6B97" w:rsidRDefault="005D0D41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B97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795FE1" w:rsidRPr="00FC6B97">
        <w:rPr>
          <w:rFonts w:ascii="Times New Roman" w:eastAsia="Times New Roman" w:hAnsi="Times New Roman" w:cs="Times New Roman"/>
          <w:b/>
          <w:sz w:val="24"/>
          <w:szCs w:val="24"/>
        </w:rPr>
        <w:t xml:space="preserve">оличество исследований </w:t>
      </w:r>
      <w:r w:rsidR="00914230" w:rsidRPr="00FC6B97">
        <w:rPr>
          <w:rFonts w:ascii="Times New Roman" w:eastAsia="Times New Roman" w:hAnsi="Times New Roman" w:cs="Times New Roman"/>
          <w:b/>
          <w:sz w:val="24"/>
          <w:szCs w:val="24"/>
        </w:rPr>
        <w:t xml:space="preserve">увеличилось </w:t>
      </w:r>
      <w:r w:rsidR="00795FE1" w:rsidRPr="00FC6B97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="00914230" w:rsidRPr="00FC6B97">
        <w:rPr>
          <w:rFonts w:ascii="Times New Roman" w:eastAsia="Times New Roman" w:hAnsi="Times New Roman" w:cs="Times New Roman"/>
          <w:b/>
          <w:sz w:val="24"/>
          <w:szCs w:val="24"/>
        </w:rPr>
        <w:t xml:space="preserve">37,4 </w:t>
      </w:r>
      <w:r w:rsidR="00795FE1" w:rsidRPr="00FC6B97">
        <w:rPr>
          <w:rFonts w:ascii="Times New Roman" w:eastAsia="Times New Roman" w:hAnsi="Times New Roman" w:cs="Times New Roman"/>
          <w:b/>
          <w:sz w:val="24"/>
          <w:szCs w:val="24"/>
        </w:rPr>
        <w:t>% исследований.</w:t>
      </w:r>
    </w:p>
    <w:p w:rsidR="001E10CC" w:rsidRPr="00FC6B97" w:rsidRDefault="00795FE1" w:rsidP="0080385A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B97">
        <w:rPr>
          <w:rFonts w:ascii="Times New Roman" w:eastAsia="Times New Roman" w:hAnsi="Times New Roman" w:cs="Times New Roman"/>
          <w:b/>
          <w:sz w:val="24"/>
          <w:szCs w:val="24"/>
        </w:rPr>
        <w:t>Анализ снижения исследований:</w:t>
      </w:r>
      <w:r w:rsidRPr="00FC6B97">
        <w:rPr>
          <w:rFonts w:ascii="Times New Roman" w:hAnsi="Times New Roman" w:cs="Times New Roman"/>
          <w:sz w:val="24"/>
          <w:szCs w:val="24"/>
        </w:rPr>
        <w:t xml:space="preserve"> </w:t>
      </w:r>
      <w:r w:rsidR="001E10CC" w:rsidRPr="00FC6B97">
        <w:rPr>
          <w:rFonts w:ascii="Times New Roman" w:hAnsi="Times New Roman" w:cs="Times New Roman"/>
          <w:sz w:val="24"/>
          <w:szCs w:val="24"/>
        </w:rPr>
        <w:t>патологоанатомических</w:t>
      </w:r>
      <w:r w:rsidRPr="00FC6B97">
        <w:rPr>
          <w:rFonts w:ascii="Times New Roman" w:hAnsi="Times New Roman" w:cs="Times New Roman"/>
          <w:sz w:val="24"/>
          <w:szCs w:val="24"/>
        </w:rPr>
        <w:t xml:space="preserve">, микроскопических, </w:t>
      </w:r>
      <w:r w:rsidR="001E10CC" w:rsidRPr="00FC6B97">
        <w:rPr>
          <w:rFonts w:ascii="Times New Roman" w:hAnsi="Times New Roman" w:cs="Times New Roman"/>
          <w:sz w:val="24"/>
          <w:szCs w:val="24"/>
        </w:rPr>
        <w:t>бактериологических люминесцентно-микроскопических, копрологических связано с уменьшением поступления проб в рамках государственных работ. Так, в 2019 году за 2 квартал поступило 15174 пробы, в 2020 году – 10207, что составляет 67,2 % от поступления 2019 года.</w:t>
      </w:r>
      <w:r w:rsidR="0080385A" w:rsidRPr="00FC6B97">
        <w:rPr>
          <w:rFonts w:ascii="Times New Roman" w:hAnsi="Times New Roman" w:cs="Times New Roman"/>
          <w:sz w:val="24"/>
          <w:szCs w:val="24"/>
        </w:rPr>
        <w:t xml:space="preserve"> Основная причина – уменьшение в данный период количества контрольно-надзорных мероприятий, связанных с неблагополучной ситуацией по </w:t>
      </w:r>
      <w:r w:rsidR="0080385A" w:rsidRPr="00FC6B97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80385A" w:rsidRPr="00FC6B97">
        <w:rPr>
          <w:rFonts w:ascii="Times New Roman" w:hAnsi="Times New Roman" w:cs="Times New Roman"/>
          <w:sz w:val="24"/>
          <w:szCs w:val="24"/>
        </w:rPr>
        <w:t>-19</w:t>
      </w:r>
      <w:r w:rsidR="00FC6B97">
        <w:rPr>
          <w:rFonts w:ascii="Times New Roman" w:hAnsi="Times New Roman" w:cs="Times New Roman"/>
          <w:sz w:val="24"/>
          <w:szCs w:val="24"/>
        </w:rPr>
        <w:t>.</w:t>
      </w:r>
    </w:p>
    <w:p w:rsidR="00795FE1" w:rsidRPr="00FC6B97" w:rsidRDefault="00795FE1" w:rsidP="0080385A">
      <w:pPr>
        <w:spacing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B97">
        <w:rPr>
          <w:rFonts w:ascii="Times New Roman" w:hAnsi="Times New Roman" w:cs="Times New Roman"/>
          <w:b/>
          <w:sz w:val="24"/>
          <w:szCs w:val="24"/>
        </w:rPr>
        <w:t>Анализ увеличения исследований:</w:t>
      </w:r>
    </w:p>
    <w:p w:rsidR="00795FE1" w:rsidRPr="00FC6B97" w:rsidRDefault="00795FE1" w:rsidP="0080385A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FC6B97">
        <w:rPr>
          <w:rFonts w:ascii="Times New Roman" w:hAnsi="Times New Roman" w:cs="Times New Roman"/>
          <w:sz w:val="24"/>
          <w:szCs w:val="24"/>
        </w:rPr>
        <w:t>-</w:t>
      </w:r>
      <w:r w:rsidR="001E10CC" w:rsidRPr="00FC6B97">
        <w:rPr>
          <w:rFonts w:ascii="Times New Roman" w:hAnsi="Times New Roman" w:cs="Times New Roman"/>
          <w:sz w:val="24"/>
          <w:szCs w:val="24"/>
        </w:rPr>
        <w:t xml:space="preserve"> серологических</w:t>
      </w:r>
      <w:r w:rsidR="00913603" w:rsidRPr="00FC6B97">
        <w:rPr>
          <w:rFonts w:ascii="Times New Roman" w:hAnsi="Times New Roman" w:cs="Times New Roman"/>
          <w:sz w:val="24"/>
          <w:szCs w:val="24"/>
        </w:rPr>
        <w:t>,</w:t>
      </w:r>
      <w:r w:rsidRPr="00FC6B97">
        <w:rPr>
          <w:rFonts w:ascii="Times New Roman" w:hAnsi="Times New Roman" w:cs="Times New Roman"/>
          <w:sz w:val="24"/>
          <w:szCs w:val="24"/>
        </w:rPr>
        <w:t xml:space="preserve"> гематологических</w:t>
      </w:r>
      <w:r w:rsidR="00913603" w:rsidRPr="00FC6B97">
        <w:rPr>
          <w:rFonts w:ascii="Times New Roman" w:hAnsi="Times New Roman" w:cs="Times New Roman"/>
          <w:sz w:val="24"/>
          <w:szCs w:val="24"/>
        </w:rPr>
        <w:t xml:space="preserve">, биохимических и </w:t>
      </w:r>
      <w:r w:rsidRPr="00FC6B97">
        <w:rPr>
          <w:rFonts w:ascii="Times New Roman" w:hAnsi="Times New Roman" w:cs="Times New Roman"/>
          <w:sz w:val="24"/>
          <w:szCs w:val="24"/>
        </w:rPr>
        <w:t xml:space="preserve"> </w:t>
      </w:r>
      <w:r w:rsidR="00913603" w:rsidRPr="00FC6B97">
        <w:rPr>
          <w:rFonts w:ascii="Times New Roman" w:hAnsi="Times New Roman" w:cs="Times New Roman"/>
          <w:sz w:val="24"/>
          <w:szCs w:val="24"/>
        </w:rPr>
        <w:t xml:space="preserve">химических связано с </w:t>
      </w:r>
      <w:r w:rsidRPr="00FC6B97">
        <w:rPr>
          <w:rFonts w:ascii="Times New Roman" w:hAnsi="Times New Roman" w:cs="Times New Roman"/>
          <w:sz w:val="24"/>
          <w:szCs w:val="24"/>
        </w:rPr>
        <w:t>увеличение</w:t>
      </w:r>
      <w:r w:rsidR="00913603" w:rsidRPr="00FC6B97">
        <w:rPr>
          <w:rFonts w:ascii="Times New Roman" w:hAnsi="Times New Roman" w:cs="Times New Roman"/>
          <w:sz w:val="24"/>
          <w:szCs w:val="24"/>
        </w:rPr>
        <w:t xml:space="preserve">м </w:t>
      </w:r>
      <w:r w:rsidR="00FC6B97">
        <w:rPr>
          <w:rFonts w:ascii="Times New Roman" w:hAnsi="Times New Roman" w:cs="Times New Roman"/>
          <w:sz w:val="24"/>
          <w:szCs w:val="24"/>
        </w:rPr>
        <w:t xml:space="preserve"> поступления </w:t>
      </w:r>
      <w:r w:rsidR="00913603" w:rsidRPr="00FC6B97">
        <w:rPr>
          <w:rFonts w:ascii="Times New Roman" w:hAnsi="Times New Roman" w:cs="Times New Roman"/>
          <w:sz w:val="24"/>
          <w:szCs w:val="24"/>
        </w:rPr>
        <w:t xml:space="preserve">проб диагностического материала и пищевых продуктов </w:t>
      </w:r>
      <w:r w:rsidRPr="00FC6B97">
        <w:rPr>
          <w:rFonts w:ascii="Times New Roman" w:hAnsi="Times New Roman" w:cs="Times New Roman"/>
          <w:sz w:val="24"/>
          <w:szCs w:val="24"/>
        </w:rPr>
        <w:t>на платной основе</w:t>
      </w:r>
      <w:r w:rsidR="00913603" w:rsidRPr="00FC6B97">
        <w:rPr>
          <w:rFonts w:ascii="Times New Roman" w:hAnsi="Times New Roman" w:cs="Times New Roman"/>
          <w:sz w:val="24"/>
          <w:szCs w:val="24"/>
        </w:rPr>
        <w:t>.</w:t>
      </w:r>
      <w:r w:rsidRPr="00FC6B97">
        <w:rPr>
          <w:rFonts w:ascii="Times New Roman" w:hAnsi="Times New Roman" w:cs="Times New Roman"/>
          <w:sz w:val="24"/>
          <w:szCs w:val="24"/>
        </w:rPr>
        <w:t xml:space="preserve"> </w:t>
      </w:r>
      <w:r w:rsidR="00913603" w:rsidRPr="00FC6B97">
        <w:rPr>
          <w:rFonts w:ascii="Times New Roman" w:hAnsi="Times New Roman" w:cs="Times New Roman"/>
          <w:sz w:val="24"/>
          <w:szCs w:val="24"/>
        </w:rPr>
        <w:t xml:space="preserve">Общее количество платных исследований увеличилось на 29291 исследование, что составляет 88,9 %. </w:t>
      </w:r>
    </w:p>
    <w:p w:rsidR="0080385A" w:rsidRPr="00FC6B97" w:rsidRDefault="00913603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B97">
        <w:rPr>
          <w:rFonts w:ascii="Times New Roman" w:eastAsia="Times New Roman" w:hAnsi="Times New Roman" w:cs="Times New Roman"/>
          <w:sz w:val="24"/>
          <w:szCs w:val="24"/>
        </w:rPr>
        <w:t>По диагностическому направлению увеличение составило</w:t>
      </w:r>
      <w:r w:rsidR="0080385A" w:rsidRPr="00FC6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6B97">
        <w:rPr>
          <w:rFonts w:ascii="Times New Roman" w:eastAsia="Times New Roman" w:hAnsi="Times New Roman" w:cs="Times New Roman"/>
          <w:sz w:val="24"/>
          <w:szCs w:val="24"/>
        </w:rPr>
        <w:t>150,4 % (поступление проб на ящур в рамках регионализации,</w:t>
      </w:r>
      <w:r w:rsidR="0080385A" w:rsidRPr="00FC6B97">
        <w:rPr>
          <w:rFonts w:ascii="Times New Roman" w:eastAsia="Times New Roman" w:hAnsi="Times New Roman" w:cs="Times New Roman"/>
          <w:sz w:val="24"/>
          <w:szCs w:val="24"/>
        </w:rPr>
        <w:t xml:space="preserve"> увеличение количества  </w:t>
      </w:r>
      <w:r w:rsidRPr="00FC6B97">
        <w:rPr>
          <w:rFonts w:ascii="Times New Roman" w:eastAsia="Times New Roman" w:hAnsi="Times New Roman" w:cs="Times New Roman"/>
          <w:sz w:val="24"/>
          <w:szCs w:val="24"/>
        </w:rPr>
        <w:t xml:space="preserve"> биохимических и гематологически</w:t>
      </w:r>
      <w:r w:rsidR="0080385A" w:rsidRPr="00FC6B97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FC6B97">
        <w:rPr>
          <w:rFonts w:ascii="Times New Roman" w:eastAsia="Times New Roman" w:hAnsi="Times New Roman" w:cs="Times New Roman"/>
          <w:sz w:val="24"/>
          <w:szCs w:val="24"/>
        </w:rPr>
        <w:t>исследовани</w:t>
      </w:r>
      <w:r w:rsidR="0080385A" w:rsidRPr="00FC6B97">
        <w:rPr>
          <w:rFonts w:ascii="Times New Roman" w:eastAsia="Times New Roman" w:hAnsi="Times New Roman" w:cs="Times New Roman"/>
          <w:sz w:val="24"/>
          <w:szCs w:val="24"/>
        </w:rPr>
        <w:t>й</w:t>
      </w:r>
      <w:r w:rsidR="00FC6B9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C6B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0385A" w:rsidRPr="00FC6B97" w:rsidRDefault="00913603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B97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0385A" w:rsidRPr="00FC6B9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C6B97">
        <w:rPr>
          <w:rFonts w:ascii="Times New Roman" w:eastAsia="Times New Roman" w:hAnsi="Times New Roman" w:cs="Times New Roman"/>
          <w:sz w:val="24"/>
          <w:szCs w:val="24"/>
        </w:rPr>
        <w:t xml:space="preserve"> пищевой безопасности  количество платных исследований увеличилось на 45,0 %. Это связано</w:t>
      </w:r>
      <w:r w:rsidR="00FC6B97">
        <w:rPr>
          <w:rFonts w:ascii="Times New Roman" w:eastAsia="Times New Roman" w:hAnsi="Times New Roman" w:cs="Times New Roman"/>
          <w:sz w:val="24"/>
          <w:szCs w:val="24"/>
        </w:rPr>
        <w:t xml:space="preserve"> с увеличением поступления проб на платной основе от пищевых предприятий, в том числе экспортеров,  </w:t>
      </w:r>
      <w:r w:rsidRPr="00FC6B97">
        <w:rPr>
          <w:rFonts w:ascii="Times New Roman" w:eastAsia="Times New Roman" w:hAnsi="Times New Roman" w:cs="Times New Roman"/>
          <w:sz w:val="24"/>
          <w:szCs w:val="24"/>
        </w:rPr>
        <w:t xml:space="preserve"> в ходе производственных программ</w:t>
      </w:r>
      <w:r w:rsidR="00FC6B9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C6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5FE1" w:rsidRPr="00FC6B97" w:rsidRDefault="00795FE1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6B97">
        <w:rPr>
          <w:rFonts w:ascii="Times New Roman" w:eastAsia="Times New Roman" w:hAnsi="Times New Roman" w:cs="Times New Roman"/>
          <w:b/>
          <w:sz w:val="24"/>
          <w:szCs w:val="24"/>
        </w:rPr>
        <w:t xml:space="preserve">Анализ оказанных платных и бесплатных услуг – </w:t>
      </w:r>
      <w:r w:rsidRPr="00FC6B97">
        <w:rPr>
          <w:rFonts w:ascii="Times New Roman" w:eastAsia="Times New Roman" w:hAnsi="Times New Roman" w:cs="Times New Roman"/>
          <w:sz w:val="24"/>
          <w:szCs w:val="24"/>
        </w:rPr>
        <w:t xml:space="preserve">из общего количества исследований за </w:t>
      </w:r>
      <w:r w:rsidR="00914230" w:rsidRPr="00FC6B9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C6B97">
        <w:rPr>
          <w:rFonts w:ascii="Times New Roman" w:eastAsia="Times New Roman" w:hAnsi="Times New Roman" w:cs="Times New Roman"/>
          <w:sz w:val="24"/>
          <w:szCs w:val="24"/>
        </w:rPr>
        <w:t xml:space="preserve"> квартал 2020 г. – на платной основе проведено -  </w:t>
      </w:r>
      <w:r w:rsidR="00914230" w:rsidRPr="00FC6B97">
        <w:rPr>
          <w:rFonts w:ascii="Times New Roman" w:eastAsia="Times New Roman" w:hAnsi="Times New Roman" w:cs="Times New Roman"/>
          <w:sz w:val="24"/>
          <w:szCs w:val="24"/>
        </w:rPr>
        <w:t>62253</w:t>
      </w:r>
      <w:r w:rsidRPr="00FC6B97">
        <w:rPr>
          <w:rFonts w:ascii="Times New Roman" w:eastAsia="Times New Roman" w:hAnsi="Times New Roman" w:cs="Times New Roman"/>
          <w:sz w:val="24"/>
          <w:szCs w:val="24"/>
        </w:rPr>
        <w:t xml:space="preserve"> исследования (</w:t>
      </w:r>
      <w:r w:rsidR="00914230" w:rsidRPr="00FC6B97">
        <w:rPr>
          <w:rFonts w:ascii="Times New Roman" w:eastAsia="Times New Roman" w:hAnsi="Times New Roman" w:cs="Times New Roman"/>
          <w:sz w:val="24"/>
          <w:szCs w:val="24"/>
        </w:rPr>
        <w:t>75</w:t>
      </w:r>
      <w:r w:rsidRPr="00FC6B97">
        <w:rPr>
          <w:rFonts w:ascii="Times New Roman" w:eastAsia="Times New Roman" w:hAnsi="Times New Roman" w:cs="Times New Roman"/>
          <w:sz w:val="24"/>
          <w:szCs w:val="24"/>
        </w:rPr>
        <w:t>,</w:t>
      </w:r>
      <w:r w:rsidR="00914230" w:rsidRPr="00FC6B9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C6B97">
        <w:rPr>
          <w:rFonts w:ascii="Times New Roman" w:eastAsia="Times New Roman" w:hAnsi="Times New Roman" w:cs="Times New Roman"/>
          <w:sz w:val="24"/>
          <w:szCs w:val="24"/>
        </w:rPr>
        <w:t>%), на бесплатной основе – 19</w:t>
      </w:r>
      <w:r w:rsidR="00914230" w:rsidRPr="00FC6B97">
        <w:rPr>
          <w:rFonts w:ascii="Times New Roman" w:eastAsia="Times New Roman" w:hAnsi="Times New Roman" w:cs="Times New Roman"/>
          <w:sz w:val="24"/>
          <w:szCs w:val="24"/>
        </w:rPr>
        <w:t>847</w:t>
      </w:r>
      <w:r w:rsidRPr="00FC6B9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14230" w:rsidRPr="00FC6B9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C6B97">
        <w:rPr>
          <w:rFonts w:ascii="Times New Roman" w:eastAsia="Times New Roman" w:hAnsi="Times New Roman" w:cs="Times New Roman"/>
          <w:sz w:val="24"/>
          <w:szCs w:val="24"/>
        </w:rPr>
        <w:t>4,</w:t>
      </w:r>
      <w:r w:rsidR="00914230" w:rsidRPr="00FC6B9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C6B97">
        <w:rPr>
          <w:rFonts w:ascii="Times New Roman" w:eastAsia="Times New Roman" w:hAnsi="Times New Roman" w:cs="Times New Roman"/>
          <w:sz w:val="24"/>
          <w:szCs w:val="24"/>
        </w:rPr>
        <w:t xml:space="preserve"> %).</w:t>
      </w:r>
      <w:r w:rsidRPr="00FC6B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95FE1" w:rsidRPr="00FC6B97" w:rsidRDefault="00795FE1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6B9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14230" w:rsidRPr="00FC6B9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C6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4230" w:rsidRPr="00FC6B9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C6B97">
        <w:rPr>
          <w:rFonts w:ascii="Times New Roman" w:eastAsia="Times New Roman" w:hAnsi="Times New Roman" w:cs="Times New Roman"/>
          <w:sz w:val="24"/>
          <w:szCs w:val="24"/>
        </w:rPr>
        <w:t xml:space="preserve"> квартал</w:t>
      </w:r>
      <w:r w:rsidR="00914230" w:rsidRPr="00FC6B9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C6B97">
        <w:rPr>
          <w:rFonts w:ascii="Times New Roman" w:eastAsia="Times New Roman" w:hAnsi="Times New Roman" w:cs="Times New Roman"/>
          <w:sz w:val="24"/>
          <w:szCs w:val="24"/>
        </w:rPr>
        <w:t xml:space="preserve"> 2019 г. – на платной основе проведено -  3</w:t>
      </w:r>
      <w:r w:rsidR="00914230" w:rsidRPr="00FC6B97">
        <w:rPr>
          <w:rFonts w:ascii="Times New Roman" w:eastAsia="Times New Roman" w:hAnsi="Times New Roman" w:cs="Times New Roman"/>
          <w:sz w:val="24"/>
          <w:szCs w:val="24"/>
        </w:rPr>
        <w:t>2962</w:t>
      </w:r>
      <w:r w:rsidRPr="00FC6B97">
        <w:rPr>
          <w:rFonts w:ascii="Times New Roman" w:eastAsia="Times New Roman" w:hAnsi="Times New Roman" w:cs="Times New Roman"/>
          <w:sz w:val="24"/>
          <w:szCs w:val="24"/>
        </w:rPr>
        <w:t xml:space="preserve"> исследования (</w:t>
      </w:r>
      <w:r w:rsidR="00914230" w:rsidRPr="00FC6B97">
        <w:rPr>
          <w:rFonts w:ascii="Times New Roman" w:eastAsia="Times New Roman" w:hAnsi="Times New Roman" w:cs="Times New Roman"/>
          <w:sz w:val="24"/>
          <w:szCs w:val="24"/>
        </w:rPr>
        <w:t>55</w:t>
      </w:r>
      <w:r w:rsidRPr="00FC6B97">
        <w:rPr>
          <w:rFonts w:ascii="Times New Roman" w:eastAsia="Times New Roman" w:hAnsi="Times New Roman" w:cs="Times New Roman"/>
          <w:sz w:val="24"/>
          <w:szCs w:val="24"/>
        </w:rPr>
        <w:t>,</w:t>
      </w:r>
      <w:r w:rsidR="00914230" w:rsidRPr="00FC6B9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C6B97">
        <w:rPr>
          <w:rFonts w:ascii="Times New Roman" w:eastAsia="Times New Roman" w:hAnsi="Times New Roman" w:cs="Times New Roman"/>
          <w:sz w:val="24"/>
          <w:szCs w:val="24"/>
        </w:rPr>
        <w:t>%), на бесплатной основе –</w:t>
      </w:r>
      <w:r w:rsidR="00914230" w:rsidRPr="00FC6B97">
        <w:rPr>
          <w:rFonts w:ascii="Times New Roman" w:eastAsia="Times New Roman" w:hAnsi="Times New Roman" w:cs="Times New Roman"/>
          <w:sz w:val="24"/>
          <w:szCs w:val="24"/>
        </w:rPr>
        <w:t>26804</w:t>
      </w:r>
      <w:r w:rsidRPr="00FC6B9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14230" w:rsidRPr="00FC6B97">
        <w:rPr>
          <w:rFonts w:ascii="Times New Roman" w:eastAsia="Times New Roman" w:hAnsi="Times New Roman" w:cs="Times New Roman"/>
          <w:sz w:val="24"/>
          <w:szCs w:val="24"/>
        </w:rPr>
        <w:t>44,8</w:t>
      </w:r>
      <w:r w:rsidRPr="00FC6B97">
        <w:rPr>
          <w:rFonts w:ascii="Times New Roman" w:eastAsia="Times New Roman" w:hAnsi="Times New Roman" w:cs="Times New Roman"/>
          <w:sz w:val="24"/>
          <w:szCs w:val="24"/>
        </w:rPr>
        <w:t>%).</w:t>
      </w:r>
    </w:p>
    <w:p w:rsidR="00795FE1" w:rsidRPr="00FC6B97" w:rsidRDefault="00795FE1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B97">
        <w:rPr>
          <w:rFonts w:ascii="Times New Roman" w:eastAsia="Times New Roman" w:hAnsi="Times New Roman" w:cs="Times New Roman"/>
          <w:sz w:val="24"/>
          <w:szCs w:val="24"/>
        </w:rPr>
        <w:t xml:space="preserve">Объем платных исследований возрос в сравнении с прошлым годом </w:t>
      </w:r>
      <w:r w:rsidR="00914230" w:rsidRPr="00FC6B97">
        <w:rPr>
          <w:rFonts w:ascii="Times New Roman" w:eastAsia="Times New Roman" w:hAnsi="Times New Roman" w:cs="Times New Roman"/>
          <w:sz w:val="24"/>
          <w:szCs w:val="24"/>
        </w:rPr>
        <w:t>на 88,8 %.</w:t>
      </w:r>
    </w:p>
    <w:p w:rsidR="009B0784" w:rsidRPr="00FC6B97" w:rsidRDefault="00795FE1" w:rsidP="00BB17A4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B9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B17A4" w:rsidRPr="00FC6B97" w:rsidRDefault="00795FE1" w:rsidP="00BB17A4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6B97">
        <w:rPr>
          <w:rFonts w:ascii="Times New Roman" w:eastAsia="Times New Roman" w:hAnsi="Times New Roman" w:cs="Times New Roman"/>
          <w:b/>
          <w:sz w:val="24"/>
          <w:szCs w:val="24"/>
        </w:rPr>
        <w:t xml:space="preserve">Доля оказываемых ветеринарных услуг в области учреждения составила </w:t>
      </w:r>
      <w:r w:rsidR="009B0784" w:rsidRPr="00FC6B97">
        <w:rPr>
          <w:rFonts w:ascii="Times New Roman" w:eastAsia="Times New Roman" w:hAnsi="Times New Roman" w:cs="Times New Roman"/>
          <w:b/>
          <w:sz w:val="24"/>
          <w:szCs w:val="24"/>
        </w:rPr>
        <w:t>66</w:t>
      </w:r>
      <w:r w:rsidRPr="00FC6B97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9B0784" w:rsidRPr="00FC6B97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FC6B97">
        <w:rPr>
          <w:rFonts w:ascii="Times New Roman" w:eastAsia="Times New Roman" w:hAnsi="Times New Roman" w:cs="Times New Roman"/>
          <w:b/>
          <w:sz w:val="24"/>
          <w:szCs w:val="24"/>
        </w:rPr>
        <w:t xml:space="preserve"> %, против </w:t>
      </w:r>
      <w:r w:rsidR="009B0784" w:rsidRPr="00FC6B97">
        <w:rPr>
          <w:rFonts w:ascii="Times New Roman" w:eastAsia="Times New Roman" w:hAnsi="Times New Roman" w:cs="Times New Roman"/>
          <w:b/>
          <w:sz w:val="24"/>
          <w:szCs w:val="24"/>
        </w:rPr>
        <w:t xml:space="preserve">53,4 </w:t>
      </w:r>
      <w:r w:rsidRPr="00FC6B97">
        <w:rPr>
          <w:rFonts w:ascii="Times New Roman" w:eastAsia="Times New Roman" w:hAnsi="Times New Roman" w:cs="Times New Roman"/>
          <w:b/>
          <w:sz w:val="24"/>
          <w:szCs w:val="24"/>
        </w:rPr>
        <w:t xml:space="preserve">% в 2019 году. </w:t>
      </w:r>
    </w:p>
    <w:p w:rsidR="009B0784" w:rsidRPr="00FC6B97" w:rsidRDefault="009B0784" w:rsidP="00BB17A4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17A4" w:rsidRPr="00FC6B97" w:rsidRDefault="00BB17A4" w:rsidP="00BB17A4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6B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C6B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итогах работы Учебного центра ФГБУ «Краснодарская МВЛ» за </w:t>
      </w:r>
      <w:r w:rsidR="00C25BA7" w:rsidRPr="00FC6B97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FC6B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квартал 2020 года</w:t>
      </w:r>
      <w:r w:rsidR="00C25BA7" w:rsidRPr="00FC6B9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C25BA7" w:rsidRPr="00FC6B97" w:rsidRDefault="00C25BA7" w:rsidP="00C25BA7">
      <w:pPr>
        <w:spacing w:line="240" w:lineRule="auto"/>
        <w:ind w:left="-284" w:firstLine="284"/>
        <w:jc w:val="both"/>
        <w:rPr>
          <w:sz w:val="24"/>
          <w:szCs w:val="24"/>
        </w:rPr>
      </w:pPr>
      <w:r w:rsidRPr="00FC6B97">
        <w:rPr>
          <w:rFonts w:ascii="Times New Roman" w:hAnsi="Times New Roman" w:cs="Times New Roman"/>
          <w:sz w:val="24"/>
          <w:szCs w:val="24"/>
        </w:rPr>
        <w:t>За отчетный период в учебном центре повысили свою квалификацию 36 специалистов, из них:</w:t>
      </w:r>
    </w:p>
    <w:p w:rsidR="00C25BA7" w:rsidRPr="00FC6B97" w:rsidRDefault="00C25BA7" w:rsidP="00C25BA7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6B97">
        <w:rPr>
          <w:rFonts w:ascii="Times New Roman" w:hAnsi="Times New Roman" w:cs="Times New Roman"/>
          <w:sz w:val="24"/>
          <w:szCs w:val="24"/>
        </w:rPr>
        <w:t>специалисты ветеринарного направления 1 человек, в том числе:</w:t>
      </w:r>
    </w:p>
    <w:p w:rsidR="00C25BA7" w:rsidRPr="00FC6B97" w:rsidRDefault="00C25BA7" w:rsidP="00C25BA7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6B97">
        <w:rPr>
          <w:rFonts w:ascii="Times New Roman" w:hAnsi="Times New Roman" w:cs="Times New Roman"/>
          <w:sz w:val="24"/>
          <w:szCs w:val="24"/>
        </w:rPr>
        <w:t>- специалисты других организаций – 1 человек.</w:t>
      </w:r>
    </w:p>
    <w:p w:rsidR="00C25BA7" w:rsidRPr="00FC6B97" w:rsidRDefault="00C25BA7" w:rsidP="00C25BA7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6B97">
        <w:rPr>
          <w:rFonts w:ascii="Times New Roman" w:hAnsi="Times New Roman" w:cs="Times New Roman"/>
          <w:sz w:val="24"/>
          <w:szCs w:val="24"/>
        </w:rPr>
        <w:t>- специалисты фитосанитарного направления 35 человек, а том числе:</w:t>
      </w:r>
    </w:p>
    <w:p w:rsidR="00C25BA7" w:rsidRPr="00FC6B97" w:rsidRDefault="00C25BA7" w:rsidP="00C25BA7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6B97">
        <w:rPr>
          <w:rFonts w:ascii="Times New Roman" w:hAnsi="Times New Roman" w:cs="Times New Roman"/>
          <w:sz w:val="24"/>
          <w:szCs w:val="24"/>
        </w:rPr>
        <w:t>- инспектора Россельхознадзора – 28 человек;</w:t>
      </w:r>
    </w:p>
    <w:p w:rsidR="00C25BA7" w:rsidRPr="00FC6B97" w:rsidRDefault="00C25BA7" w:rsidP="00C25BA7">
      <w:pPr>
        <w:spacing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6B97">
        <w:rPr>
          <w:rFonts w:ascii="Times New Roman" w:hAnsi="Times New Roman" w:cs="Times New Roman"/>
          <w:sz w:val="24"/>
          <w:szCs w:val="24"/>
        </w:rPr>
        <w:t>- сотрудники ФГБУ «Краснодарская МВЛ – 7 человек;</w:t>
      </w:r>
    </w:p>
    <w:p w:rsidR="00C25BA7" w:rsidRPr="00FC6B97" w:rsidRDefault="00C25BA7" w:rsidP="00C25B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B97">
        <w:rPr>
          <w:rFonts w:ascii="Times New Roman" w:hAnsi="Times New Roman" w:cs="Times New Roman"/>
          <w:sz w:val="24"/>
          <w:szCs w:val="24"/>
        </w:rPr>
        <w:t>Проведено 3 курсов повышения квалификации по следующим темам:</w:t>
      </w:r>
    </w:p>
    <w:p w:rsidR="00C25BA7" w:rsidRPr="00FC6B97" w:rsidRDefault="00C25BA7" w:rsidP="00C25B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B97">
        <w:rPr>
          <w:rFonts w:ascii="Times New Roman" w:hAnsi="Times New Roman" w:cs="Times New Roman"/>
          <w:sz w:val="24"/>
          <w:szCs w:val="24"/>
        </w:rPr>
        <w:t>- Оформление ветеринарных сопроводительных документов в электронной форме в ФГИС «Меркурий.ХС»;</w:t>
      </w:r>
    </w:p>
    <w:p w:rsidR="00C25BA7" w:rsidRPr="00FC6B97" w:rsidRDefault="00C25BA7" w:rsidP="00C25B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B97">
        <w:rPr>
          <w:rFonts w:ascii="Times New Roman" w:hAnsi="Times New Roman" w:cs="Times New Roman"/>
          <w:sz w:val="24"/>
          <w:szCs w:val="24"/>
        </w:rPr>
        <w:t>- Методы и нормы отбора образцов подкарантинной продукции при карантинном фитосанитарном досмотре и лабораторных исследованиях;</w:t>
      </w:r>
    </w:p>
    <w:p w:rsidR="00C25BA7" w:rsidRPr="00FC6B97" w:rsidRDefault="00C25BA7" w:rsidP="00C25B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B97">
        <w:rPr>
          <w:rFonts w:ascii="Times New Roman" w:hAnsi="Times New Roman" w:cs="Times New Roman"/>
          <w:sz w:val="24"/>
          <w:szCs w:val="24"/>
        </w:rPr>
        <w:t>- Апробация сортовых посевов зерновых колосовых культур.</w:t>
      </w:r>
    </w:p>
    <w:p w:rsidR="00C25BA7" w:rsidRPr="00FC6B97" w:rsidRDefault="00C25BA7" w:rsidP="00C25B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BA7" w:rsidRPr="00FC6B97" w:rsidRDefault="00C25BA7" w:rsidP="00C25BA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B97">
        <w:rPr>
          <w:rFonts w:ascii="Times New Roman" w:eastAsia="Times New Roman" w:hAnsi="Times New Roman" w:cs="Times New Roman"/>
          <w:sz w:val="24"/>
          <w:szCs w:val="24"/>
        </w:rPr>
        <w:lastRenderedPageBreak/>
        <w:t>Занятия проведены на высоком профессиональном уровне, о чем свидетельствуют результаты итоговых аттестаций, проведенных по окончании каждого курса. Между слушателями и сотрудниками учебного центра в процессе обучения поддерживалась обратная связь, что позволило преподнести учебный материал в наиболее благоприятной для восприятия форме. В адрес учебного центра получены положительные отзывы от слушателей.</w:t>
      </w:r>
    </w:p>
    <w:p w:rsidR="00C25BA7" w:rsidRPr="00FC6B97" w:rsidRDefault="00C25BA7" w:rsidP="00C25BA7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B97">
        <w:rPr>
          <w:rFonts w:ascii="Times New Roman" w:eastAsia="Times New Roman" w:hAnsi="Times New Roman" w:cs="Times New Roman"/>
          <w:sz w:val="24"/>
          <w:szCs w:val="24"/>
        </w:rPr>
        <w:t>Участие в совместных плановых проверках с Россельхознадзором –у</w:t>
      </w:r>
      <w:r w:rsidRPr="00FC6B97">
        <w:rPr>
          <w:rFonts w:ascii="Times New Roman" w:hAnsi="Times New Roman" w:cs="Times New Roman"/>
          <w:sz w:val="24"/>
          <w:szCs w:val="24"/>
        </w:rPr>
        <w:t xml:space="preserve">частие в проверке </w:t>
      </w:r>
      <w:r w:rsidRPr="00FC6B97">
        <w:rPr>
          <w:rFonts w:ascii="Times New Roman" w:eastAsia="Times New Roman" w:hAnsi="Times New Roman" w:cs="Times New Roman"/>
          <w:sz w:val="24"/>
          <w:szCs w:val="24"/>
        </w:rPr>
        <w:t>филиала ФГБУ «ВНИИЗЖ» в Республике Крым, 2 специалиста, затрачено 7 дней.</w:t>
      </w:r>
    </w:p>
    <w:p w:rsidR="00C25BA7" w:rsidRPr="00FC6B97" w:rsidRDefault="00C25BA7" w:rsidP="00BB17A4">
      <w:pPr>
        <w:spacing w:line="240" w:lineRule="auto"/>
        <w:ind w:right="-284"/>
        <w:jc w:val="both"/>
        <w:rPr>
          <w:sz w:val="24"/>
          <w:szCs w:val="24"/>
        </w:rPr>
      </w:pPr>
    </w:p>
    <w:p w:rsidR="00795FE1" w:rsidRPr="00FC6B97" w:rsidRDefault="00795FE1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6B97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Размещено информации на сайте -  </w:t>
      </w:r>
      <w:r w:rsidR="004F40BE" w:rsidRPr="00FC6B97">
        <w:rPr>
          <w:rFonts w:ascii="Times New Roman" w:eastAsia="Times New Roman" w:hAnsi="Times New Roman" w:cs="Times New Roman"/>
          <w:b/>
          <w:sz w:val="24"/>
          <w:szCs w:val="24"/>
        </w:rPr>
        <w:t>117</w:t>
      </w:r>
      <w:r w:rsidRPr="00FC6B9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B0784" w:rsidRPr="00FC6B97" w:rsidRDefault="009B0784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5FE1" w:rsidRPr="00FC6B97" w:rsidRDefault="00795FE1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6B97">
        <w:rPr>
          <w:rFonts w:ascii="Times New Roman" w:eastAsia="Times New Roman" w:hAnsi="Times New Roman" w:cs="Times New Roman"/>
          <w:b/>
          <w:sz w:val="24"/>
          <w:szCs w:val="24"/>
        </w:rPr>
        <w:t>Участие в межлабораторных сравнительных испытаниях и результаты.</w:t>
      </w:r>
    </w:p>
    <w:p w:rsidR="00795FE1" w:rsidRPr="00FC6B97" w:rsidRDefault="00795FE1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B97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0801EF" w:rsidRPr="00FC6B9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C6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01EF" w:rsidRPr="00FC6B9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C6B97">
        <w:rPr>
          <w:rFonts w:ascii="Times New Roman" w:eastAsia="Times New Roman" w:hAnsi="Times New Roman" w:cs="Times New Roman"/>
          <w:sz w:val="24"/>
          <w:szCs w:val="24"/>
        </w:rPr>
        <w:t xml:space="preserve"> квартале 20</w:t>
      </w:r>
      <w:r w:rsidR="000801EF" w:rsidRPr="00FC6B97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FC6B97">
        <w:rPr>
          <w:rFonts w:ascii="Times New Roman" w:eastAsia="Times New Roman" w:hAnsi="Times New Roman" w:cs="Times New Roman"/>
          <w:sz w:val="24"/>
          <w:szCs w:val="24"/>
        </w:rPr>
        <w:t xml:space="preserve"> года проведено межлабораторных сравнительных испытаний - </w:t>
      </w:r>
      <w:r w:rsidR="000C7CD0" w:rsidRPr="00FC6B97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FC6B97">
        <w:rPr>
          <w:rFonts w:ascii="Times New Roman" w:eastAsia="Times New Roman" w:hAnsi="Times New Roman" w:cs="Times New Roman"/>
          <w:sz w:val="24"/>
          <w:szCs w:val="24"/>
        </w:rPr>
        <w:t xml:space="preserve"> проб, против </w:t>
      </w:r>
      <w:r w:rsidR="000C7CD0" w:rsidRPr="00FC6B97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FC6B97">
        <w:rPr>
          <w:rFonts w:ascii="Times New Roman" w:eastAsia="Times New Roman" w:hAnsi="Times New Roman" w:cs="Times New Roman"/>
          <w:sz w:val="24"/>
          <w:szCs w:val="24"/>
        </w:rPr>
        <w:t xml:space="preserve"> в 201</w:t>
      </w:r>
      <w:r w:rsidR="00175096" w:rsidRPr="00FC6B9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C6B97">
        <w:rPr>
          <w:rFonts w:ascii="Times New Roman" w:eastAsia="Times New Roman" w:hAnsi="Times New Roman" w:cs="Times New Roman"/>
          <w:sz w:val="24"/>
          <w:szCs w:val="24"/>
        </w:rPr>
        <w:t xml:space="preserve"> за аналогичный период.  </w:t>
      </w:r>
    </w:p>
    <w:p w:rsidR="00795FE1" w:rsidRPr="00FC6B97" w:rsidRDefault="00795FE1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B97">
        <w:rPr>
          <w:rFonts w:ascii="Times New Roman" w:eastAsia="Times New Roman" w:hAnsi="Times New Roman" w:cs="Times New Roman"/>
          <w:sz w:val="24"/>
          <w:szCs w:val="24"/>
        </w:rPr>
        <w:t xml:space="preserve">Пробы поступили от внутрироссийских и международных провайдеров. </w:t>
      </w:r>
    </w:p>
    <w:p w:rsidR="009670FC" w:rsidRPr="00FC6B97" w:rsidRDefault="00795FE1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B97">
        <w:rPr>
          <w:rFonts w:ascii="Times New Roman" w:eastAsia="Times New Roman" w:hAnsi="Times New Roman" w:cs="Times New Roman"/>
          <w:sz w:val="24"/>
          <w:szCs w:val="24"/>
        </w:rPr>
        <w:t xml:space="preserve">Внутрироссийские: ФГБУ ЦНМВЛ г. Москва – </w:t>
      </w:r>
      <w:r w:rsidR="000C7CD0" w:rsidRPr="00FC6B9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C6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70FC" w:rsidRPr="00FC6B97">
        <w:rPr>
          <w:rFonts w:ascii="Times New Roman" w:eastAsia="Times New Roman" w:hAnsi="Times New Roman" w:cs="Times New Roman"/>
          <w:sz w:val="24"/>
          <w:szCs w:val="24"/>
        </w:rPr>
        <w:t xml:space="preserve">проб; </w:t>
      </w:r>
    </w:p>
    <w:p w:rsidR="00795FE1" w:rsidRPr="00FC6B97" w:rsidRDefault="009670FC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B97">
        <w:rPr>
          <w:rFonts w:ascii="Times New Roman" w:eastAsia="Times New Roman" w:hAnsi="Times New Roman" w:cs="Times New Roman"/>
          <w:sz w:val="24"/>
          <w:szCs w:val="24"/>
        </w:rPr>
        <w:t>Автономная некоммерческая организация "Российская система качетсв</w:t>
      </w:r>
      <w:r w:rsidR="000C7CD0" w:rsidRPr="00FC6B9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C6B97">
        <w:rPr>
          <w:rFonts w:ascii="Times New Roman" w:eastAsia="Times New Roman" w:hAnsi="Times New Roman" w:cs="Times New Roman"/>
          <w:sz w:val="24"/>
          <w:szCs w:val="24"/>
        </w:rPr>
        <w:t>" (Росскачество) -1 проба;</w:t>
      </w:r>
    </w:p>
    <w:p w:rsidR="000C7CD0" w:rsidRPr="00FC6B97" w:rsidRDefault="000C7CD0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B97">
        <w:rPr>
          <w:rFonts w:ascii="Times New Roman" w:eastAsia="Times New Roman" w:hAnsi="Times New Roman" w:cs="Times New Roman"/>
          <w:sz w:val="24"/>
          <w:szCs w:val="24"/>
        </w:rPr>
        <w:t>ФГБУ «Центр оценки качества зерна» -4;</w:t>
      </w:r>
    </w:p>
    <w:p w:rsidR="000C7CD0" w:rsidRPr="00FC6B97" w:rsidRDefault="000C7CD0" w:rsidP="000C7CD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CD0">
        <w:rPr>
          <w:rFonts w:ascii="Times New Roman" w:eastAsia="Times New Roman" w:hAnsi="Times New Roman" w:cs="Times New Roman"/>
          <w:color w:val="000000"/>
          <w:sz w:val="24"/>
          <w:szCs w:val="24"/>
        </w:rPr>
        <w:t>ФГБУ ВНИИКР</w:t>
      </w:r>
      <w:r w:rsidRPr="00FC6B97">
        <w:rPr>
          <w:rFonts w:ascii="Times New Roman" w:eastAsia="Times New Roman" w:hAnsi="Times New Roman" w:cs="Times New Roman"/>
          <w:color w:val="000000"/>
          <w:sz w:val="24"/>
          <w:szCs w:val="24"/>
        </w:rPr>
        <w:t>-8;</w:t>
      </w:r>
    </w:p>
    <w:p w:rsidR="00663D71" w:rsidRPr="00FC6B97" w:rsidRDefault="00663D71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B97">
        <w:rPr>
          <w:rFonts w:ascii="Times New Roman" w:eastAsia="Times New Roman" w:hAnsi="Times New Roman" w:cs="Times New Roman"/>
          <w:sz w:val="24"/>
          <w:szCs w:val="24"/>
        </w:rPr>
        <w:t>ООО "ЕУКЦ"-1.</w:t>
      </w:r>
    </w:p>
    <w:p w:rsidR="00795FE1" w:rsidRPr="00FC6B97" w:rsidRDefault="00795FE1" w:rsidP="009670FC">
      <w:pPr>
        <w:spacing w:line="276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C6B9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Международные провайдеры: </w:t>
      </w:r>
    </w:p>
    <w:p w:rsidR="009670FC" w:rsidRPr="00FC6B97" w:rsidRDefault="009670FC" w:rsidP="009670F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B97">
        <w:rPr>
          <w:rFonts w:ascii="Times New Roman" w:eastAsia="Times New Roman" w:hAnsi="Times New Roman" w:cs="Times New Roman"/>
          <w:sz w:val="24"/>
          <w:szCs w:val="24"/>
        </w:rPr>
        <w:t xml:space="preserve"> PORTAL (МАРС) – 8 проб.</w:t>
      </w:r>
    </w:p>
    <w:p w:rsidR="00795FE1" w:rsidRPr="00FC6B97" w:rsidRDefault="009670FC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B97">
        <w:rPr>
          <w:rFonts w:ascii="Times New Roman" w:eastAsia="Times New Roman" w:hAnsi="Times New Roman" w:cs="Times New Roman"/>
          <w:sz w:val="24"/>
          <w:szCs w:val="24"/>
        </w:rPr>
        <w:t xml:space="preserve"> Результаты удовлетворительные</w:t>
      </w:r>
      <w:r w:rsidR="00821067">
        <w:rPr>
          <w:rFonts w:ascii="Times New Roman" w:eastAsia="Times New Roman" w:hAnsi="Times New Roman" w:cs="Times New Roman"/>
          <w:sz w:val="24"/>
          <w:szCs w:val="24"/>
        </w:rPr>
        <w:t>. На 01.07.2020</w:t>
      </w:r>
      <w:r w:rsidR="00663D71" w:rsidRPr="00FC6B97">
        <w:rPr>
          <w:rFonts w:ascii="Times New Roman" w:eastAsia="Times New Roman" w:hAnsi="Times New Roman" w:cs="Times New Roman"/>
          <w:sz w:val="24"/>
          <w:szCs w:val="24"/>
        </w:rPr>
        <w:t xml:space="preserve"> обрабатываются </w:t>
      </w:r>
      <w:r w:rsidR="00795FE1" w:rsidRPr="00FC6B97">
        <w:rPr>
          <w:rFonts w:ascii="Times New Roman" w:eastAsia="Times New Roman" w:hAnsi="Times New Roman" w:cs="Times New Roman"/>
          <w:sz w:val="24"/>
          <w:szCs w:val="24"/>
        </w:rPr>
        <w:t>МСИ</w:t>
      </w:r>
      <w:r w:rsidR="000C7CD0" w:rsidRPr="00FC6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7CD0" w:rsidRPr="00FC6B97">
        <w:rPr>
          <w:rFonts w:ascii="Times New Roman" w:eastAsia="Times New Roman" w:hAnsi="Times New Roman" w:cs="Times New Roman"/>
          <w:sz w:val="24"/>
          <w:szCs w:val="24"/>
        </w:rPr>
        <w:t>ФГБУ «Центр оценки качества зерна»</w:t>
      </w:r>
      <w:r w:rsidR="000C7CD0" w:rsidRPr="00FC6B9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5FE1" w:rsidRPr="00FC6B97" w:rsidRDefault="00795FE1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6B97">
        <w:rPr>
          <w:rFonts w:ascii="Times New Roman" w:eastAsia="Times New Roman" w:hAnsi="Times New Roman" w:cs="Times New Roman"/>
          <w:b/>
          <w:sz w:val="24"/>
          <w:szCs w:val="24"/>
        </w:rPr>
        <w:t>Повышение квалификации специалистов учреждения.</w:t>
      </w:r>
    </w:p>
    <w:p w:rsidR="00795FE1" w:rsidRPr="00FC6B97" w:rsidRDefault="00795FE1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B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C6B97">
        <w:rPr>
          <w:rFonts w:ascii="Times New Roman" w:eastAsia="Times New Roman" w:hAnsi="Times New Roman" w:cs="Times New Roman"/>
          <w:sz w:val="24"/>
          <w:szCs w:val="24"/>
        </w:rPr>
        <w:t xml:space="preserve">Всего обучено </w:t>
      </w:r>
      <w:r w:rsidR="00FC6B97" w:rsidRPr="00FC6B97">
        <w:rPr>
          <w:rFonts w:ascii="Times New Roman" w:eastAsia="Times New Roman" w:hAnsi="Times New Roman" w:cs="Times New Roman"/>
          <w:sz w:val="24"/>
          <w:szCs w:val="24"/>
        </w:rPr>
        <w:t>10</w:t>
      </w:r>
      <w:r w:rsidR="0072178F" w:rsidRPr="00FC6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6B97">
        <w:rPr>
          <w:rFonts w:ascii="Times New Roman" w:eastAsia="Times New Roman" w:hAnsi="Times New Roman" w:cs="Times New Roman"/>
          <w:sz w:val="24"/>
          <w:szCs w:val="24"/>
        </w:rPr>
        <w:t xml:space="preserve">человек, против </w:t>
      </w:r>
      <w:r w:rsidR="0072178F" w:rsidRPr="00FC6B97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FC6B97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72178F" w:rsidRPr="00FC6B9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C6B97">
        <w:rPr>
          <w:rFonts w:ascii="Times New Roman" w:eastAsia="Times New Roman" w:hAnsi="Times New Roman" w:cs="Times New Roman"/>
          <w:sz w:val="24"/>
          <w:szCs w:val="24"/>
        </w:rPr>
        <w:t xml:space="preserve"> 1 квартале 2019 г., из них:</w:t>
      </w:r>
    </w:p>
    <w:p w:rsidR="00795FE1" w:rsidRPr="00FC6B97" w:rsidRDefault="00795FE1" w:rsidP="00795FE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B97">
        <w:rPr>
          <w:rFonts w:ascii="Times New Roman" w:eastAsia="Times New Roman" w:hAnsi="Times New Roman" w:cs="Times New Roman"/>
          <w:sz w:val="24"/>
          <w:szCs w:val="24"/>
        </w:rPr>
        <w:t xml:space="preserve"> -РФ г. Москва, ФГБУ «ВГНКИ» - </w:t>
      </w:r>
      <w:r w:rsidR="00FC6B97" w:rsidRPr="00FC6B9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C6B97">
        <w:rPr>
          <w:rFonts w:ascii="Times New Roman" w:eastAsia="Times New Roman" w:hAnsi="Times New Roman" w:cs="Times New Roman"/>
          <w:sz w:val="24"/>
          <w:szCs w:val="24"/>
        </w:rPr>
        <w:t xml:space="preserve"> чел</w:t>
      </w:r>
      <w:r w:rsidR="00FC6B97" w:rsidRPr="00FC6B9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C6B9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95FE1" w:rsidRPr="00FC6B97" w:rsidRDefault="00795FE1" w:rsidP="00795FE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B97">
        <w:rPr>
          <w:rFonts w:ascii="Times New Roman" w:hAnsi="Times New Roman" w:cs="Times New Roman"/>
        </w:rPr>
        <w:t>- РФ г. Москва, ФГБУ "ЦНМВЛ"</w:t>
      </w:r>
      <w:r w:rsidRPr="00FC6B9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C6B97" w:rsidRPr="00FC6B9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C6B97">
        <w:rPr>
          <w:rFonts w:ascii="Times New Roman" w:eastAsia="Times New Roman" w:hAnsi="Times New Roman" w:cs="Times New Roman"/>
          <w:sz w:val="24"/>
          <w:szCs w:val="24"/>
        </w:rPr>
        <w:t xml:space="preserve"> чел</w:t>
      </w:r>
      <w:r w:rsidR="00FC6B97" w:rsidRPr="00FC6B9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C6B9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C6B97" w:rsidRPr="00FC6B97" w:rsidRDefault="00FC6B97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B97">
        <w:rPr>
          <w:rFonts w:ascii="Times New Roman" w:eastAsia="Times New Roman" w:hAnsi="Times New Roman" w:cs="Times New Roman"/>
          <w:sz w:val="24"/>
          <w:szCs w:val="24"/>
        </w:rPr>
        <w:t xml:space="preserve">- ФАУ НИА (Национальный институт аккредитации), г. Москва -2 чел. </w:t>
      </w:r>
    </w:p>
    <w:p w:rsidR="00795FE1" w:rsidRPr="00FC6B97" w:rsidRDefault="00795FE1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B97">
        <w:rPr>
          <w:rFonts w:ascii="Times New Roman" w:eastAsia="Times New Roman" w:hAnsi="Times New Roman" w:cs="Times New Roman"/>
          <w:sz w:val="24"/>
          <w:szCs w:val="24"/>
        </w:rPr>
        <w:t>Обучение за пределами РФ не проводилось.</w:t>
      </w:r>
    </w:p>
    <w:p w:rsidR="00795FE1" w:rsidRPr="00FC6B97" w:rsidRDefault="00795FE1" w:rsidP="00202E79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C6B9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Отчет о результатах СМК за </w:t>
      </w:r>
      <w:r w:rsidR="000801EF" w:rsidRPr="00FC6B9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</w:t>
      </w:r>
      <w:r w:rsidRPr="00FC6B9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квартал 2020 года</w:t>
      </w:r>
    </w:p>
    <w:p w:rsidR="00795FE1" w:rsidRPr="00FC6B97" w:rsidRDefault="00795FE1" w:rsidP="00202E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B97">
        <w:rPr>
          <w:rFonts w:ascii="Times New Roman" w:hAnsi="Times New Roman" w:cs="Times New Roman"/>
          <w:sz w:val="24"/>
          <w:szCs w:val="24"/>
        </w:rPr>
        <w:t>За отчетный период:</w:t>
      </w:r>
    </w:p>
    <w:p w:rsidR="000801EF" w:rsidRPr="00FC6B97" w:rsidRDefault="00795FE1" w:rsidP="000801EF">
      <w:pPr>
        <w:tabs>
          <w:tab w:val="left" w:pos="851"/>
        </w:tabs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B9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801EF" w:rsidRPr="00FC6B97">
        <w:rPr>
          <w:rFonts w:ascii="Times New Roman" w:eastAsia="Calibri" w:hAnsi="Times New Roman" w:cs="Times New Roman"/>
          <w:sz w:val="24"/>
          <w:szCs w:val="24"/>
        </w:rPr>
        <w:t>проведена оценка поставщиков путем анализа «Листов оценки поставщиков» по Ф 07 ДП-03-05. В результате неудовлетворительных отзывов от заведующих отделами на качество расходных материалов, используемых при проведении исследований не поступало;</w:t>
      </w:r>
    </w:p>
    <w:p w:rsidR="000801EF" w:rsidRPr="00FC6B97" w:rsidRDefault="000801EF" w:rsidP="000801EF">
      <w:pPr>
        <w:tabs>
          <w:tab w:val="left" w:pos="851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B9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C6B97">
        <w:rPr>
          <w:rFonts w:ascii="Times New Roman" w:eastAsia="Times New Roman" w:hAnsi="Times New Roman" w:cs="Times New Roman"/>
          <w:sz w:val="24"/>
          <w:szCs w:val="24"/>
        </w:rPr>
        <w:t xml:space="preserve">направлен пакет документов для прохождения процедуры подтверждения компетентности с расширением области аккредитации в рамках подтверждения 5 летнего периода аккредитации согласно Федеральному закону № 412 «Об аккредитации», присвоен номер государственной услуги – 4031-ГУ от 03.04.2020. В настоящий период в соответствии со сложившейся эпидемиологической ситуацией (пандемия </w:t>
      </w:r>
      <w:r w:rsidRPr="00FC6B97">
        <w:rPr>
          <w:rFonts w:ascii="Times New Roman" w:eastAsia="Times New Roman" w:hAnsi="Times New Roman" w:cs="Times New Roman"/>
          <w:sz w:val="24"/>
          <w:szCs w:val="24"/>
          <w:lang w:val="en-US"/>
        </w:rPr>
        <w:t>COVID</w:t>
      </w:r>
      <w:r w:rsidRPr="00FC6B97">
        <w:rPr>
          <w:rFonts w:ascii="Times New Roman" w:eastAsia="Times New Roman" w:hAnsi="Times New Roman" w:cs="Times New Roman"/>
          <w:sz w:val="24"/>
          <w:szCs w:val="24"/>
        </w:rPr>
        <w:t xml:space="preserve"> 19) выездные проверки экспертам Росаккредитации запрещены. В соответствии с уведомлением Росаккредитации Испытательный центр ФГБУ «Краснодарская МВЛ», уникальный номер в реестре аккредитованных лиц – </w:t>
      </w:r>
      <w:r w:rsidRPr="00FC6B97">
        <w:rPr>
          <w:rFonts w:ascii="Times New Roman" w:eastAsia="Times New Roman" w:hAnsi="Times New Roman" w:cs="Times New Roman"/>
          <w:sz w:val="24"/>
          <w:szCs w:val="24"/>
          <w:lang w:val="en-US"/>
        </w:rPr>
        <w:t>RA</w:t>
      </w:r>
      <w:r w:rsidRPr="00FC6B9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C6B97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Pr="00FC6B97">
        <w:rPr>
          <w:rFonts w:ascii="Times New Roman" w:eastAsia="Times New Roman" w:hAnsi="Times New Roman" w:cs="Times New Roman"/>
          <w:sz w:val="24"/>
          <w:szCs w:val="24"/>
        </w:rPr>
        <w:t>.21БЯ01 включен в перечень аккредитованных лиц, для которых срок прохождения процедуры подтверждения компетентности переносится на 12 месяцев в соответствии с Постановлением Правительства РФ от 03.04.2020 № 440. Процедура расширения области аккредитации будет проведена в рамках государственной услуги № 4031-ГУ удаленно, без выезда по месту осуществления деятельности. Сроки проведения и состав экспертной группы на контроле;</w:t>
      </w:r>
    </w:p>
    <w:p w:rsidR="000801EF" w:rsidRPr="00FC6B97" w:rsidRDefault="000801EF" w:rsidP="000801EF">
      <w:pPr>
        <w:tabs>
          <w:tab w:val="left" w:pos="851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B97">
        <w:rPr>
          <w:rFonts w:ascii="Times New Roman" w:eastAsia="Times New Roman" w:hAnsi="Times New Roman" w:cs="Times New Roman"/>
          <w:sz w:val="24"/>
          <w:szCs w:val="24"/>
        </w:rPr>
        <w:t xml:space="preserve">- в рамках переходного периода на новую редакцию стандарта – ГОСТ </w:t>
      </w:r>
      <w:r w:rsidRPr="00FC6B97">
        <w:rPr>
          <w:rFonts w:ascii="Times New Roman" w:eastAsia="Times New Roman" w:hAnsi="Times New Roman" w:cs="Times New Roman"/>
          <w:sz w:val="24"/>
          <w:szCs w:val="24"/>
          <w:lang w:val="en-US"/>
        </w:rPr>
        <w:t>ISO</w:t>
      </w:r>
      <w:r w:rsidRPr="00FC6B97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FC6B97">
        <w:rPr>
          <w:rFonts w:ascii="Times New Roman" w:eastAsia="Times New Roman" w:hAnsi="Times New Roman" w:cs="Times New Roman"/>
          <w:sz w:val="24"/>
          <w:szCs w:val="24"/>
          <w:lang w:val="en-US"/>
        </w:rPr>
        <w:t>IEC</w:t>
      </w:r>
      <w:r w:rsidRPr="00FC6B97">
        <w:rPr>
          <w:rFonts w:ascii="Times New Roman" w:eastAsia="Times New Roman" w:hAnsi="Times New Roman" w:cs="Times New Roman"/>
          <w:sz w:val="24"/>
          <w:szCs w:val="24"/>
        </w:rPr>
        <w:t xml:space="preserve"> 17025-2019 «Общие требования к компетентности испытательных и калибровочных лабораторий» 05.06.2020 проведен дистанционно внешний аудит ассессором Немецкого органа по аккредитации </w:t>
      </w:r>
      <w:r w:rsidRPr="00FC6B97">
        <w:rPr>
          <w:rFonts w:ascii="Times New Roman" w:eastAsia="Times New Roman" w:hAnsi="Times New Roman" w:cs="Times New Roman"/>
          <w:sz w:val="24"/>
          <w:szCs w:val="24"/>
          <w:lang w:val="en-US"/>
        </w:rPr>
        <w:t>DAkkS</w:t>
      </w:r>
      <w:r w:rsidRPr="00FC6B97">
        <w:rPr>
          <w:rFonts w:ascii="Times New Roman" w:eastAsia="Times New Roman" w:hAnsi="Times New Roman" w:cs="Times New Roman"/>
          <w:sz w:val="24"/>
          <w:szCs w:val="24"/>
        </w:rPr>
        <w:t xml:space="preserve"> г-жой Анаит Кочариан. По результатам проверки, предоставленных документов отмечен высокий уровень подготовки документов системы менеджмента в рамках переходного периода и выявлено два малозначительных несоответствия, требующих </w:t>
      </w:r>
      <w:r w:rsidRPr="00FC6B97">
        <w:rPr>
          <w:rFonts w:ascii="Times New Roman" w:eastAsia="Times New Roman" w:hAnsi="Times New Roman" w:cs="Times New Roman"/>
          <w:sz w:val="24"/>
          <w:szCs w:val="24"/>
        </w:rPr>
        <w:lastRenderedPageBreak/>
        <w:t>проведения анализа причин и разработки корректирующих действий. Срок выполнения до 06.08.2020 года;</w:t>
      </w:r>
    </w:p>
    <w:p w:rsidR="000801EF" w:rsidRPr="00FC6B97" w:rsidRDefault="000801EF" w:rsidP="000801EF">
      <w:pPr>
        <w:tabs>
          <w:tab w:val="left" w:pos="851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B97">
        <w:rPr>
          <w:rFonts w:ascii="Times New Roman" w:eastAsia="Times New Roman" w:hAnsi="Times New Roman" w:cs="Times New Roman"/>
          <w:sz w:val="24"/>
          <w:szCs w:val="24"/>
        </w:rPr>
        <w:t xml:space="preserve">- на основании письма Росаккредитации от 12.03.2020 № 5264-ДБ проведена работа по подготовке анкеты самообследования Испытательного центра на соответствие новым требованиям ГОСТ </w:t>
      </w:r>
      <w:r w:rsidRPr="00FC6B97">
        <w:rPr>
          <w:rFonts w:ascii="Times New Roman" w:eastAsia="Times New Roman" w:hAnsi="Times New Roman" w:cs="Times New Roman"/>
          <w:sz w:val="24"/>
          <w:szCs w:val="24"/>
          <w:lang w:val="en-US"/>
        </w:rPr>
        <w:t>ISO</w:t>
      </w:r>
      <w:r w:rsidRPr="00FC6B97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FC6B97">
        <w:rPr>
          <w:rFonts w:ascii="Times New Roman" w:eastAsia="Times New Roman" w:hAnsi="Times New Roman" w:cs="Times New Roman"/>
          <w:sz w:val="24"/>
          <w:szCs w:val="24"/>
          <w:lang w:val="en-US"/>
        </w:rPr>
        <w:t>IEC</w:t>
      </w:r>
      <w:r w:rsidRPr="00FC6B97">
        <w:rPr>
          <w:rFonts w:ascii="Times New Roman" w:eastAsia="Times New Roman" w:hAnsi="Times New Roman" w:cs="Times New Roman"/>
          <w:sz w:val="24"/>
          <w:szCs w:val="24"/>
        </w:rPr>
        <w:t xml:space="preserve"> 17025-2019. Пакет документов направлен в адрес Росаккредитации и зарегистрирован (номер регистрации № 14657 от 26.05.2020); </w:t>
      </w:r>
    </w:p>
    <w:p w:rsidR="000801EF" w:rsidRPr="00FC6B97" w:rsidRDefault="000801EF" w:rsidP="000801EF">
      <w:pPr>
        <w:tabs>
          <w:tab w:val="left" w:pos="851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B97">
        <w:rPr>
          <w:rFonts w:ascii="Times New Roman" w:eastAsia="Times New Roman" w:hAnsi="Times New Roman" w:cs="Times New Roman"/>
          <w:sz w:val="24"/>
          <w:szCs w:val="24"/>
        </w:rPr>
        <w:t>- в целях исполнения требований Постановления Правительства РФ от 21.09.2019 № 1236 «О порядке и основаниях принятия национальным органом по аккредитации решений о включении аккредитованных лиц в национальную часть Единого реестра органов по оценке соответствия Евразийского экономического союза и об их исключении из него» подготовлен и направлен пакет документов в адрес Росаккредитации, присвоен исх. № 5923 от 27.02.2020;</w:t>
      </w:r>
    </w:p>
    <w:p w:rsidR="000801EF" w:rsidRPr="00FC6B97" w:rsidRDefault="000801EF" w:rsidP="000801EF">
      <w:pPr>
        <w:tabs>
          <w:tab w:val="left" w:pos="851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B97">
        <w:rPr>
          <w:rFonts w:ascii="Times New Roman" w:eastAsia="Times New Roman" w:hAnsi="Times New Roman" w:cs="Times New Roman"/>
          <w:sz w:val="24"/>
          <w:szCs w:val="24"/>
        </w:rPr>
        <w:t xml:space="preserve">- в соответствии со сложившейся эпидемиологической ситуацией (пандемия </w:t>
      </w:r>
      <w:r w:rsidRPr="00FC6B97">
        <w:rPr>
          <w:rFonts w:ascii="Times New Roman" w:eastAsia="Times New Roman" w:hAnsi="Times New Roman" w:cs="Times New Roman"/>
          <w:sz w:val="24"/>
          <w:szCs w:val="24"/>
          <w:lang w:val="en-US"/>
        </w:rPr>
        <w:t>COVID</w:t>
      </w:r>
      <w:r w:rsidRPr="00FC6B97">
        <w:rPr>
          <w:rFonts w:ascii="Times New Roman" w:eastAsia="Times New Roman" w:hAnsi="Times New Roman" w:cs="Times New Roman"/>
          <w:sz w:val="24"/>
          <w:szCs w:val="24"/>
        </w:rPr>
        <w:t xml:space="preserve"> -19) и приказами директора по Учреждению о мерах профилактики распространения короновирусной инфекции и изменениями в рабочем графике сотрудников, сроки проведения внутренних аудитов перенесены на 3 квартал 2020 года;</w:t>
      </w:r>
    </w:p>
    <w:p w:rsidR="000801EF" w:rsidRPr="00FC6B97" w:rsidRDefault="000801EF" w:rsidP="000801EF">
      <w:pPr>
        <w:tabs>
          <w:tab w:val="left" w:pos="851"/>
        </w:tabs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B97">
        <w:rPr>
          <w:rFonts w:ascii="Times New Roman" w:eastAsia="Calibri" w:hAnsi="Times New Roman" w:cs="Times New Roman"/>
          <w:sz w:val="24"/>
          <w:szCs w:val="24"/>
        </w:rPr>
        <w:t xml:space="preserve">- начальником отдела по качеству проведена ежегодная актуализация документов системы менеджмента ИЦ 1-3 уровней. В итоге переиздано 2 документа (СТО), внесено изменений в 5 документов (ДП, СТО);  </w:t>
      </w:r>
    </w:p>
    <w:p w:rsidR="000801EF" w:rsidRPr="00FC6B97" w:rsidRDefault="000801EF" w:rsidP="000801EF">
      <w:pPr>
        <w:tabs>
          <w:tab w:val="left" w:pos="851"/>
        </w:tabs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B97">
        <w:rPr>
          <w:rFonts w:ascii="Times New Roman" w:eastAsia="Calibri" w:hAnsi="Times New Roman" w:cs="Times New Roman"/>
          <w:sz w:val="24"/>
          <w:szCs w:val="24"/>
        </w:rPr>
        <w:t xml:space="preserve">- заведующими отделами и ответственными сотрудниками за внедрение системы менеджмента в отделах проведена работа по актуализации документов системы менеджмента 4 уровня (РИ, СОП, ВИ;. </w:t>
      </w:r>
    </w:p>
    <w:p w:rsidR="000801EF" w:rsidRPr="00FC6B97" w:rsidRDefault="000801EF" w:rsidP="000801EF">
      <w:pPr>
        <w:tabs>
          <w:tab w:val="left" w:pos="284"/>
          <w:tab w:val="left" w:pos="851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B97">
        <w:rPr>
          <w:rFonts w:ascii="Times New Roman" w:eastAsia="Calibri" w:hAnsi="Times New Roman" w:cs="Times New Roman"/>
          <w:sz w:val="24"/>
          <w:szCs w:val="24"/>
        </w:rPr>
        <w:t>- за текущий период начальником отдела по качеству проведено 7 внутренних обучений в связи с приемом на работу новых сотрудников, а также в связи с изменениями в нормативных документах, обмену опытом по итогам вебинаров (протокол № 6 от 01.04.2020, № 7 от 01.06.2020, № 8 от 01.06.2020, № 9 от 10.06.2020, № 10 от 01.06.2020, № 11 от 08.06.2020, № 12 от 30.06.2020);</w:t>
      </w:r>
    </w:p>
    <w:p w:rsidR="000801EF" w:rsidRPr="00FC6B97" w:rsidRDefault="000801EF" w:rsidP="000801EF">
      <w:pPr>
        <w:tabs>
          <w:tab w:val="left" w:pos="284"/>
          <w:tab w:val="left" w:pos="851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01EF" w:rsidRPr="00FC6B97" w:rsidRDefault="000801EF" w:rsidP="000801EF">
      <w:pPr>
        <w:tabs>
          <w:tab w:val="left" w:pos="284"/>
          <w:tab w:val="left" w:pos="851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B97">
        <w:rPr>
          <w:rFonts w:ascii="Times New Roman" w:eastAsia="Calibri" w:hAnsi="Times New Roman" w:cs="Times New Roman"/>
          <w:sz w:val="24"/>
          <w:szCs w:val="24"/>
        </w:rPr>
        <w:t>- начальником отдела по качеству принято участие во внешнем обучении по следующим темам:</w:t>
      </w:r>
    </w:p>
    <w:p w:rsidR="000801EF" w:rsidRPr="00FC6B97" w:rsidRDefault="000801EF" w:rsidP="000801EF">
      <w:pPr>
        <w:pStyle w:val="a5"/>
        <w:numPr>
          <w:ilvl w:val="0"/>
          <w:numId w:val="18"/>
        </w:num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B97">
        <w:rPr>
          <w:rFonts w:ascii="Times New Roman" w:eastAsia="Calibri" w:hAnsi="Times New Roman" w:cs="Times New Roman"/>
          <w:sz w:val="24"/>
          <w:szCs w:val="24"/>
        </w:rPr>
        <w:t>«Риски испытательной лаборатории, мероприятия по выявлению, управлению, снижению или минимизации рисков», организованном ФГБУ «ВГНКИ», г. Москва, 07.05.2020, в виде вебинара/дистанционно. По результатам получен с</w:t>
      </w:r>
      <w:r w:rsidRPr="00FC6B97">
        <w:rPr>
          <w:rFonts w:ascii="Times New Roman" w:eastAsia="Times New Roman" w:hAnsi="Times New Roman" w:cs="Times New Roman"/>
          <w:color w:val="000000" w:themeColor="text1"/>
        </w:rPr>
        <w:t>ертификат, регистрационный № 0112 от 07.05.2020;</w:t>
      </w:r>
    </w:p>
    <w:p w:rsidR="000801EF" w:rsidRPr="00FC6B97" w:rsidRDefault="000801EF" w:rsidP="000801EF">
      <w:pPr>
        <w:pStyle w:val="a5"/>
        <w:numPr>
          <w:ilvl w:val="0"/>
          <w:numId w:val="18"/>
        </w:num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B97">
        <w:rPr>
          <w:rFonts w:ascii="Times New Roman" w:eastAsia="Calibri" w:hAnsi="Times New Roman" w:cs="Times New Roman"/>
          <w:sz w:val="24"/>
          <w:szCs w:val="24"/>
        </w:rPr>
        <w:t>«Практические вопросы реализации требований межгосударственного стандарта ГОСТ ISO/IEC 17025-2019 и международного стандарта ISO 19011:2018 при организации и проведении внутренних аудитов системы менеджмента ИЛ (центра)», организованном Учебным центром ФАУ «НИА», 25.05.2020-29.05.2020. По результатам получено удостоверение 72 ч, регистрационный № 002245, дата выдачи 29.05.2020.</w:t>
      </w:r>
    </w:p>
    <w:p w:rsidR="000801EF" w:rsidRPr="00FC6B97" w:rsidRDefault="000801EF" w:rsidP="000801EF">
      <w:pPr>
        <w:tabs>
          <w:tab w:val="left" w:pos="284"/>
          <w:tab w:val="left" w:pos="851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B97">
        <w:rPr>
          <w:rFonts w:ascii="Times New Roman" w:eastAsia="Calibri" w:hAnsi="Times New Roman" w:cs="Times New Roman"/>
          <w:sz w:val="24"/>
          <w:szCs w:val="24"/>
        </w:rPr>
        <w:t>- начальником отдела по качеству проведен анализ поступивших анкет оценки удовлетворенности заказчиков работой сотрудников ИЦ, Ф 21 ДП-03-13, все отзывы положительные. В адрес Учреждения поступила "Жалоба от гр. Григорьевой И.Г», исх. № 01-23-990 от 18.05.2020. Для рассмотрения поступившей жалобы была утверждена комиссия на основании приказа директора от 25.05.2020 № 130, проведено служебное расследование, подготовлен и направлен ответ в адрес Заказчика от 03.06.2020 № 01-24/695.</w:t>
      </w:r>
    </w:p>
    <w:p w:rsidR="000801EF" w:rsidRPr="00FC6B97" w:rsidRDefault="000801EF" w:rsidP="000801EF">
      <w:pPr>
        <w:rPr>
          <w:sz w:val="24"/>
          <w:szCs w:val="24"/>
        </w:rPr>
      </w:pPr>
    </w:p>
    <w:p w:rsidR="00795FE1" w:rsidRPr="00FC6B97" w:rsidRDefault="00795FE1" w:rsidP="000801EF">
      <w:pPr>
        <w:tabs>
          <w:tab w:val="left" w:pos="851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5FE1" w:rsidRPr="00FC6B97" w:rsidRDefault="0072178F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6B9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795FE1" w:rsidRPr="00FC6B97">
        <w:rPr>
          <w:rFonts w:ascii="Times New Roman" w:eastAsia="Times New Roman" w:hAnsi="Times New Roman" w:cs="Times New Roman"/>
          <w:b/>
          <w:sz w:val="24"/>
          <w:szCs w:val="24"/>
        </w:rPr>
        <w:t>Объективный анализ увеличения или уменьшения производственных показателей:</w:t>
      </w:r>
    </w:p>
    <w:p w:rsidR="0080385A" w:rsidRPr="00FC6B97" w:rsidRDefault="009D3128" w:rsidP="0080385A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FC6B97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795FE1" w:rsidRPr="00FC6B97">
        <w:rPr>
          <w:rFonts w:ascii="Times New Roman" w:eastAsia="Times New Roman" w:hAnsi="Times New Roman" w:cs="Times New Roman"/>
          <w:sz w:val="24"/>
          <w:szCs w:val="24"/>
        </w:rPr>
        <w:t>Анализируя цифры в сравнении с 20</w:t>
      </w:r>
      <w:r w:rsidR="0080385A" w:rsidRPr="00FC6B9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795FE1" w:rsidRPr="00FC6B97">
        <w:rPr>
          <w:rFonts w:ascii="Times New Roman" w:eastAsia="Times New Roman" w:hAnsi="Times New Roman" w:cs="Times New Roman"/>
          <w:sz w:val="24"/>
          <w:szCs w:val="24"/>
        </w:rPr>
        <w:t xml:space="preserve"> годом, прослеживается </w:t>
      </w:r>
      <w:r w:rsidR="0080385A" w:rsidRPr="00FC6B97">
        <w:rPr>
          <w:rFonts w:ascii="Times New Roman" w:eastAsia="Times New Roman" w:hAnsi="Times New Roman" w:cs="Times New Roman"/>
          <w:sz w:val="24"/>
          <w:szCs w:val="24"/>
        </w:rPr>
        <w:t xml:space="preserve">положительная динамика </w:t>
      </w:r>
      <w:r w:rsidR="00795FE1" w:rsidRPr="00FC6B97">
        <w:rPr>
          <w:rFonts w:ascii="Times New Roman" w:eastAsia="Times New Roman" w:hAnsi="Times New Roman" w:cs="Times New Roman"/>
          <w:sz w:val="24"/>
          <w:szCs w:val="24"/>
        </w:rPr>
        <w:t>по количеству проведенных исследований на</w:t>
      </w:r>
      <w:r w:rsidR="0080385A" w:rsidRPr="00FC6B97">
        <w:rPr>
          <w:rFonts w:ascii="Times New Roman" w:eastAsia="Times New Roman" w:hAnsi="Times New Roman" w:cs="Times New Roman"/>
          <w:sz w:val="24"/>
          <w:szCs w:val="24"/>
        </w:rPr>
        <w:t xml:space="preserve"> платной основе.</w:t>
      </w:r>
      <w:r w:rsidR="0080385A" w:rsidRPr="00FC6B97">
        <w:rPr>
          <w:rFonts w:ascii="Times New Roman" w:hAnsi="Times New Roman" w:cs="Times New Roman"/>
          <w:sz w:val="24"/>
          <w:szCs w:val="24"/>
        </w:rPr>
        <w:t xml:space="preserve"> </w:t>
      </w:r>
      <w:r w:rsidR="0080385A" w:rsidRPr="00FC6B97">
        <w:rPr>
          <w:rFonts w:ascii="Times New Roman" w:hAnsi="Times New Roman" w:cs="Times New Roman"/>
          <w:sz w:val="24"/>
          <w:szCs w:val="24"/>
        </w:rPr>
        <w:t xml:space="preserve">Общее количество платных исследований увеличилось на 29291 исследование, что составляет 88,9 %. </w:t>
      </w:r>
    </w:p>
    <w:p w:rsidR="0080385A" w:rsidRPr="00FC6B97" w:rsidRDefault="0080385A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385A" w:rsidRPr="00FC6B97" w:rsidRDefault="0080385A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385A" w:rsidRPr="00FC6B97" w:rsidRDefault="00821067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</w:t>
      </w:r>
      <w:r w:rsidR="00795FE1" w:rsidRPr="00FC6B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95FE1" w:rsidRPr="00FC6B97">
        <w:rPr>
          <w:rFonts w:ascii="Times New Roman" w:eastAsia="Times New Roman" w:hAnsi="Times New Roman" w:cs="Times New Roman"/>
          <w:sz w:val="24"/>
          <w:szCs w:val="24"/>
        </w:rPr>
        <w:t xml:space="preserve">Количество положительных </w:t>
      </w:r>
      <w:r w:rsidR="0080385A" w:rsidRPr="00FC6B97">
        <w:rPr>
          <w:rFonts w:ascii="Times New Roman" w:eastAsia="Times New Roman" w:hAnsi="Times New Roman" w:cs="Times New Roman"/>
          <w:sz w:val="24"/>
          <w:szCs w:val="24"/>
        </w:rPr>
        <w:t xml:space="preserve">исследований также увеличилось и составило .8319 против 3990 в 2019 году за аналогичный период.  </w:t>
      </w:r>
    </w:p>
    <w:p w:rsidR="00795FE1" w:rsidRPr="00821067" w:rsidRDefault="00821067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795FE1" w:rsidRPr="00821067">
        <w:rPr>
          <w:rFonts w:ascii="Times New Roman" w:eastAsia="Times New Roman" w:hAnsi="Times New Roman" w:cs="Times New Roman"/>
          <w:sz w:val="24"/>
          <w:szCs w:val="24"/>
        </w:rPr>
        <w:t xml:space="preserve">Процент выявлений составил </w:t>
      </w:r>
      <w:r w:rsidR="0080385A" w:rsidRPr="00821067">
        <w:rPr>
          <w:rFonts w:ascii="Times New Roman" w:eastAsia="Times New Roman" w:hAnsi="Times New Roman" w:cs="Times New Roman"/>
          <w:sz w:val="24"/>
          <w:szCs w:val="24"/>
        </w:rPr>
        <w:t>10</w:t>
      </w:r>
      <w:r w:rsidR="009D3128" w:rsidRPr="00821067">
        <w:rPr>
          <w:rFonts w:ascii="Times New Roman" w:eastAsia="Times New Roman" w:hAnsi="Times New Roman" w:cs="Times New Roman"/>
          <w:sz w:val="24"/>
          <w:szCs w:val="24"/>
        </w:rPr>
        <w:t>,</w:t>
      </w:r>
      <w:r w:rsidR="0080385A" w:rsidRPr="00821067">
        <w:rPr>
          <w:rFonts w:ascii="Times New Roman" w:eastAsia="Times New Roman" w:hAnsi="Times New Roman" w:cs="Times New Roman"/>
          <w:sz w:val="24"/>
          <w:szCs w:val="24"/>
        </w:rPr>
        <w:t>1</w:t>
      </w:r>
      <w:r w:rsidR="00795FE1" w:rsidRPr="00821067">
        <w:rPr>
          <w:rFonts w:ascii="Times New Roman" w:eastAsia="Times New Roman" w:hAnsi="Times New Roman" w:cs="Times New Roman"/>
          <w:sz w:val="24"/>
          <w:szCs w:val="24"/>
        </w:rPr>
        <w:t xml:space="preserve"> % против </w:t>
      </w:r>
      <w:r w:rsidR="0080385A" w:rsidRPr="00821067">
        <w:rPr>
          <w:rFonts w:ascii="Times New Roman" w:eastAsia="Times New Roman" w:hAnsi="Times New Roman" w:cs="Times New Roman"/>
          <w:sz w:val="24"/>
          <w:szCs w:val="24"/>
        </w:rPr>
        <w:t>6</w:t>
      </w:r>
      <w:r w:rsidR="00795FE1" w:rsidRPr="00821067">
        <w:rPr>
          <w:rFonts w:ascii="Times New Roman" w:eastAsia="Times New Roman" w:hAnsi="Times New Roman" w:cs="Times New Roman"/>
          <w:sz w:val="24"/>
          <w:szCs w:val="24"/>
        </w:rPr>
        <w:t>,</w:t>
      </w:r>
      <w:r w:rsidR="0080385A" w:rsidRPr="00821067">
        <w:rPr>
          <w:rFonts w:ascii="Times New Roman" w:eastAsia="Times New Roman" w:hAnsi="Times New Roman" w:cs="Times New Roman"/>
          <w:sz w:val="24"/>
          <w:szCs w:val="24"/>
        </w:rPr>
        <w:t>7</w:t>
      </w:r>
      <w:r w:rsidR="00795FE1" w:rsidRPr="00821067">
        <w:rPr>
          <w:rFonts w:ascii="Times New Roman" w:eastAsia="Times New Roman" w:hAnsi="Times New Roman" w:cs="Times New Roman"/>
          <w:sz w:val="24"/>
          <w:szCs w:val="24"/>
        </w:rPr>
        <w:t xml:space="preserve"> % в</w:t>
      </w:r>
      <w:r w:rsidR="0080385A" w:rsidRPr="0082106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95FE1" w:rsidRPr="008210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385A" w:rsidRPr="00821067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795FE1" w:rsidRPr="00821067">
        <w:rPr>
          <w:rFonts w:ascii="Times New Roman" w:eastAsia="Times New Roman" w:hAnsi="Times New Roman" w:cs="Times New Roman"/>
          <w:sz w:val="24"/>
          <w:szCs w:val="24"/>
        </w:rPr>
        <w:t>квартале 2019</w:t>
      </w:r>
      <w:r w:rsidR="0080385A" w:rsidRPr="00821067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795FE1" w:rsidRPr="008210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C6B97" w:rsidRPr="00FC6B97" w:rsidRDefault="009D3128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B97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795FE1" w:rsidRPr="00FC6B97">
        <w:rPr>
          <w:rFonts w:ascii="Times New Roman" w:eastAsia="Times New Roman" w:hAnsi="Times New Roman" w:cs="Times New Roman"/>
          <w:sz w:val="24"/>
          <w:szCs w:val="24"/>
        </w:rPr>
        <w:t xml:space="preserve">По количеству поступивших проб </w:t>
      </w:r>
      <w:r w:rsidR="0080385A" w:rsidRPr="00FC6B97">
        <w:rPr>
          <w:rFonts w:ascii="Times New Roman" w:eastAsia="Times New Roman" w:hAnsi="Times New Roman" w:cs="Times New Roman"/>
          <w:sz w:val="24"/>
          <w:szCs w:val="24"/>
        </w:rPr>
        <w:t xml:space="preserve">также </w:t>
      </w:r>
      <w:r w:rsidR="00795FE1" w:rsidRPr="00FC6B97">
        <w:rPr>
          <w:rFonts w:ascii="Times New Roman" w:eastAsia="Times New Roman" w:hAnsi="Times New Roman" w:cs="Times New Roman"/>
          <w:sz w:val="24"/>
          <w:szCs w:val="24"/>
        </w:rPr>
        <w:t xml:space="preserve">наблюдается </w:t>
      </w:r>
      <w:r w:rsidR="0080385A" w:rsidRPr="00FC6B97">
        <w:rPr>
          <w:rFonts w:ascii="Times New Roman" w:eastAsia="Times New Roman" w:hAnsi="Times New Roman" w:cs="Times New Roman"/>
          <w:sz w:val="24"/>
          <w:szCs w:val="24"/>
        </w:rPr>
        <w:t xml:space="preserve">положительная </w:t>
      </w:r>
      <w:r w:rsidR="00795FE1" w:rsidRPr="00FC6B97">
        <w:rPr>
          <w:rFonts w:ascii="Times New Roman" w:eastAsia="Times New Roman" w:hAnsi="Times New Roman" w:cs="Times New Roman"/>
          <w:sz w:val="24"/>
          <w:szCs w:val="24"/>
        </w:rPr>
        <w:t xml:space="preserve"> динамика (</w:t>
      </w:r>
      <w:r w:rsidR="0080385A" w:rsidRPr="00FC6B97">
        <w:rPr>
          <w:rFonts w:ascii="Times New Roman" w:eastAsia="Times New Roman" w:hAnsi="Times New Roman" w:cs="Times New Roman"/>
          <w:sz w:val="24"/>
          <w:szCs w:val="24"/>
        </w:rPr>
        <w:t>+607</w:t>
      </w:r>
      <w:r w:rsidR="00795FE1" w:rsidRPr="00FC6B97">
        <w:rPr>
          <w:rFonts w:ascii="Times New Roman" w:eastAsia="Times New Roman" w:hAnsi="Times New Roman" w:cs="Times New Roman"/>
          <w:sz w:val="24"/>
          <w:szCs w:val="24"/>
        </w:rPr>
        <w:t>)</w:t>
      </w:r>
      <w:r w:rsidR="0080385A" w:rsidRPr="00FC6B97">
        <w:rPr>
          <w:rFonts w:ascii="Times New Roman" w:eastAsia="Times New Roman" w:hAnsi="Times New Roman" w:cs="Times New Roman"/>
          <w:sz w:val="24"/>
          <w:szCs w:val="24"/>
        </w:rPr>
        <w:t>, на платной основе  (+ 5194), в рамках госработ –отр</w:t>
      </w:r>
      <w:r w:rsidR="00FC6B97" w:rsidRPr="00FC6B9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0385A" w:rsidRPr="00FC6B97">
        <w:rPr>
          <w:rFonts w:ascii="Times New Roman" w:eastAsia="Times New Roman" w:hAnsi="Times New Roman" w:cs="Times New Roman"/>
          <w:sz w:val="24"/>
          <w:szCs w:val="24"/>
        </w:rPr>
        <w:t xml:space="preserve">цательная </w:t>
      </w:r>
      <w:r w:rsidR="00FC6B97" w:rsidRPr="00FC6B97">
        <w:rPr>
          <w:rFonts w:ascii="Times New Roman" w:eastAsia="Times New Roman" w:hAnsi="Times New Roman" w:cs="Times New Roman"/>
          <w:sz w:val="24"/>
          <w:szCs w:val="24"/>
        </w:rPr>
        <w:t>динамика</w:t>
      </w:r>
      <w:r w:rsidR="0080385A" w:rsidRPr="00FC6B9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C6B97" w:rsidRPr="00FC6B97">
        <w:rPr>
          <w:rFonts w:ascii="Times New Roman" w:eastAsia="Times New Roman" w:hAnsi="Times New Roman" w:cs="Times New Roman"/>
          <w:sz w:val="24"/>
          <w:szCs w:val="24"/>
        </w:rPr>
        <w:t>-4967).</w:t>
      </w:r>
    </w:p>
    <w:p w:rsidR="0072178F" w:rsidRPr="00FC6B97" w:rsidRDefault="00795FE1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B7EA7" w:rsidRPr="00FC6B97" w:rsidRDefault="00FC6B97" w:rsidP="00821067">
      <w:pPr>
        <w:spacing w:line="276" w:lineRule="auto"/>
        <w:ind w:right="5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r w:rsidRPr="00FC6B97">
        <w:rPr>
          <w:rFonts w:ascii="Times New Roman" w:hAnsi="Times New Roman" w:cs="Times New Roman"/>
          <w:b/>
          <w:i/>
          <w:sz w:val="28"/>
          <w:szCs w:val="28"/>
        </w:rPr>
        <w:t>Основные задачи и п</w:t>
      </w:r>
      <w:r w:rsidR="005B7EA7" w:rsidRPr="00FC6B97">
        <w:rPr>
          <w:rFonts w:ascii="Times New Roman" w:hAnsi="Times New Roman" w:cs="Times New Roman"/>
          <w:b/>
          <w:i/>
          <w:sz w:val="28"/>
          <w:szCs w:val="28"/>
        </w:rPr>
        <w:t>ерспективы развития</w:t>
      </w:r>
      <w:r w:rsidRPr="00FC6B97">
        <w:rPr>
          <w:rFonts w:ascii="Times New Roman" w:hAnsi="Times New Roman" w:cs="Times New Roman"/>
          <w:b/>
          <w:i/>
          <w:sz w:val="28"/>
          <w:szCs w:val="28"/>
        </w:rPr>
        <w:t xml:space="preserve"> ветеринарного направления в 2020 году.</w:t>
      </w:r>
    </w:p>
    <w:bookmarkEnd w:id="0"/>
    <w:p w:rsidR="00A973CF" w:rsidRPr="00FC6B97" w:rsidRDefault="00FC6B97" w:rsidP="00FC6B97">
      <w:pPr>
        <w:spacing w:line="276" w:lineRule="auto"/>
        <w:ind w:right="57" w:firstLine="14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C6B97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243E2D" w:rsidRPr="00FC6B97">
        <w:rPr>
          <w:rFonts w:ascii="Times New Roman" w:eastAsiaTheme="minorHAnsi" w:hAnsi="Times New Roman" w:cs="Times New Roman"/>
          <w:sz w:val="24"/>
          <w:szCs w:val="24"/>
          <w:lang w:eastAsia="en-US"/>
        </w:rPr>
        <w:t>. П</w:t>
      </w:r>
      <w:r w:rsidR="00A973CF" w:rsidRPr="00FC6B97">
        <w:rPr>
          <w:rFonts w:ascii="Times New Roman" w:eastAsiaTheme="minorHAnsi" w:hAnsi="Times New Roman" w:cs="Times New Roman"/>
          <w:sz w:val="24"/>
          <w:szCs w:val="24"/>
          <w:lang w:eastAsia="en-US"/>
        </w:rPr>
        <w:t>ройти процедуру расширения области аккредитации по направлению пищевой безопасности. (в т.ч. и реализации Приказа РСН № 03.02.2020 № 140</w:t>
      </w:r>
      <w:r w:rsidRPr="00FC6B97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="00F165C8" w:rsidRPr="00FC6B9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973CF" w:rsidRPr="00FC6B97" w:rsidRDefault="00FC6B97" w:rsidP="00FC6B97">
      <w:pPr>
        <w:spacing w:line="276" w:lineRule="auto"/>
        <w:ind w:right="57" w:firstLine="14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C6B97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A973CF" w:rsidRPr="00FC6B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Продолжить развитие направления по освоению арбитражных методов испытаний с использованием высокоэффективной жидкостной хромато-масс-спектрометрии и поисковому анализу остатков ветеринарных препаратов в пищевых продуктах, кормах, </w:t>
      </w:r>
      <w:r w:rsidR="00F165C8" w:rsidRPr="00FC6B97">
        <w:rPr>
          <w:rFonts w:ascii="Times New Roman" w:eastAsiaTheme="minorHAnsi" w:hAnsi="Times New Roman" w:cs="Times New Roman"/>
          <w:sz w:val="24"/>
          <w:szCs w:val="24"/>
          <w:lang w:eastAsia="en-US"/>
        </w:rPr>
        <w:t>сырье.</w:t>
      </w:r>
    </w:p>
    <w:p w:rsidR="00243E2D" w:rsidRPr="00FC6B97" w:rsidRDefault="00FC6B97" w:rsidP="00FC6B97">
      <w:pPr>
        <w:spacing w:line="276" w:lineRule="auto"/>
        <w:ind w:right="57" w:firstLine="14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C6B97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A973CF" w:rsidRPr="00FC6B9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243E2D" w:rsidRPr="00FC6B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C6B9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Продолжить р</w:t>
      </w:r>
      <w:r w:rsidR="00A973CF" w:rsidRPr="00FC6B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азвитие направления в рамках </w:t>
      </w:r>
      <w:r w:rsidRPr="00FC6B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выполнения </w:t>
      </w:r>
      <w:r w:rsidR="00A973CF" w:rsidRPr="00FC6B97">
        <w:rPr>
          <w:rFonts w:ascii="Times New Roman" w:eastAsiaTheme="minorHAnsi" w:hAnsi="Times New Roman" w:cs="Times New Roman"/>
          <w:sz w:val="24"/>
          <w:szCs w:val="24"/>
          <w:lang w:eastAsia="en-US"/>
        </w:rPr>
        <w:t>федерального проекта «Экспорт.</w:t>
      </w:r>
      <w:r w:rsidRPr="00FC6B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973CF" w:rsidRPr="00FC6B9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Продукция АПК»</w:t>
      </w:r>
    </w:p>
    <w:p w:rsidR="00A973CF" w:rsidRPr="00FC6B97" w:rsidRDefault="00FC6B97" w:rsidP="00FC6B97">
      <w:pPr>
        <w:spacing w:line="276" w:lineRule="auto"/>
        <w:ind w:right="5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C6B97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A973CF" w:rsidRPr="00FC6B9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243E2D" w:rsidRPr="00FC6B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973CF" w:rsidRPr="00FC6B9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Продолжить развитие направления по оценке подлинности и выявлению фальсификаций в молочной продукции и кормах.</w:t>
      </w:r>
    </w:p>
    <w:p w:rsidR="00A973CF" w:rsidRPr="00FC6B97" w:rsidRDefault="00FC6B97" w:rsidP="00FC6B97">
      <w:pPr>
        <w:spacing w:line="276" w:lineRule="auto"/>
        <w:ind w:right="57" w:firstLine="142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FC6B97">
        <w:rPr>
          <w:rFonts w:ascii="Times New Roman" w:hAnsi="Times New Roman" w:cs="Times New Roman"/>
          <w:sz w:val="24"/>
          <w:szCs w:val="24"/>
        </w:rPr>
        <w:t>5</w:t>
      </w:r>
      <w:r w:rsidR="00A973CF" w:rsidRPr="00FC6B97">
        <w:rPr>
          <w:rFonts w:ascii="Times New Roman" w:hAnsi="Times New Roman" w:cs="Times New Roman"/>
          <w:sz w:val="24"/>
          <w:szCs w:val="24"/>
        </w:rPr>
        <w:t>.</w:t>
      </w:r>
      <w:r w:rsidR="00243E2D" w:rsidRPr="00FC6B97">
        <w:rPr>
          <w:rFonts w:ascii="Times New Roman" w:hAnsi="Times New Roman" w:cs="Times New Roman"/>
          <w:sz w:val="24"/>
          <w:szCs w:val="24"/>
        </w:rPr>
        <w:t xml:space="preserve"> </w:t>
      </w:r>
      <w:r w:rsidR="00A973CF" w:rsidRPr="00FC6B97">
        <w:rPr>
          <w:rFonts w:ascii="Times New Roman" w:hAnsi="Times New Roman" w:cs="Times New Roman"/>
          <w:sz w:val="24"/>
          <w:szCs w:val="24"/>
        </w:rPr>
        <w:t>Продолжить развитие направления по производственному контролю нестерильных лекарственных препаратов и субстанций по заявкам фирм-</w:t>
      </w:r>
      <w:r w:rsidR="00F165C8" w:rsidRPr="00FC6B97">
        <w:rPr>
          <w:rFonts w:ascii="Times New Roman" w:hAnsi="Times New Roman" w:cs="Times New Roman"/>
          <w:sz w:val="24"/>
          <w:szCs w:val="24"/>
        </w:rPr>
        <w:t>изготовителей</w:t>
      </w:r>
      <w:r w:rsidR="00F165C8" w:rsidRPr="00FC6B97">
        <w:rPr>
          <w:rFonts w:ascii="Times New Roman" w:eastAsia="SimSun" w:hAnsi="Times New Roman" w:cs="Times New Roman"/>
          <w:sz w:val="24"/>
          <w:szCs w:val="24"/>
        </w:rPr>
        <w:t>.</w:t>
      </w:r>
    </w:p>
    <w:p w:rsidR="00A973CF" w:rsidRPr="00F165C8" w:rsidRDefault="00FC6B97" w:rsidP="00FC6B97">
      <w:pPr>
        <w:spacing w:line="276" w:lineRule="auto"/>
        <w:ind w:right="57" w:firstLine="14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C6B97">
        <w:rPr>
          <w:rFonts w:ascii="Times New Roman" w:eastAsia="SimSun" w:hAnsi="Times New Roman" w:cs="Times New Roman"/>
          <w:sz w:val="24"/>
          <w:szCs w:val="24"/>
        </w:rPr>
        <w:t>6</w:t>
      </w:r>
      <w:r w:rsidR="00A973CF" w:rsidRPr="00FC6B97">
        <w:rPr>
          <w:rFonts w:ascii="Times New Roman" w:eastAsia="SimSun" w:hAnsi="Times New Roman" w:cs="Times New Roman"/>
          <w:sz w:val="24"/>
          <w:szCs w:val="24"/>
        </w:rPr>
        <w:t>. Развитие направления в</w:t>
      </w:r>
      <w:r w:rsidR="00A973CF" w:rsidRPr="00FC6B97">
        <w:rPr>
          <w:rFonts w:ascii="Times New Roman" w:hAnsi="Times New Roman" w:cs="Times New Roman"/>
          <w:sz w:val="24"/>
          <w:szCs w:val="24"/>
        </w:rPr>
        <w:t xml:space="preserve"> части контроля остаточных количеств пестицидов в пищевых продуктах, кормах, зерне с использованием газовой масс-спектрометрии.</w:t>
      </w:r>
    </w:p>
    <w:p w:rsidR="00115E7E" w:rsidRPr="00F165C8" w:rsidRDefault="00115E7E" w:rsidP="00FC6B97">
      <w:pPr>
        <w:spacing w:line="276" w:lineRule="auto"/>
        <w:ind w:right="-512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2178F" w:rsidRPr="00F165C8" w:rsidRDefault="0072178F" w:rsidP="00FC6B97">
      <w:pPr>
        <w:spacing w:line="276" w:lineRule="auto"/>
        <w:ind w:right="-512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sectPr w:rsidR="0072178F" w:rsidRPr="00F165C8" w:rsidSect="00607F37">
      <w:pgSz w:w="11906" w:h="16838"/>
      <w:pgMar w:top="425" w:right="851" w:bottom="56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FE1" w:rsidRDefault="00795FE1" w:rsidP="00F34E08">
      <w:pPr>
        <w:spacing w:line="240" w:lineRule="auto"/>
      </w:pPr>
      <w:r>
        <w:separator/>
      </w:r>
    </w:p>
  </w:endnote>
  <w:endnote w:type="continuationSeparator" w:id="0">
    <w:p w:rsidR="00795FE1" w:rsidRDefault="00795FE1" w:rsidP="00F34E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FE1" w:rsidRDefault="00795FE1" w:rsidP="00F34E08">
      <w:pPr>
        <w:spacing w:line="240" w:lineRule="auto"/>
      </w:pPr>
      <w:r>
        <w:separator/>
      </w:r>
    </w:p>
  </w:footnote>
  <w:footnote w:type="continuationSeparator" w:id="0">
    <w:p w:rsidR="00795FE1" w:rsidRDefault="00795FE1" w:rsidP="00F34E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00F4A"/>
    <w:multiLevelType w:val="hybridMultilevel"/>
    <w:tmpl w:val="A2EEEF3A"/>
    <w:lvl w:ilvl="0" w:tplc="DD361846">
      <w:start w:val="1"/>
      <w:numFmt w:val="decimal"/>
      <w:lvlText w:val="%1."/>
      <w:lvlJc w:val="left"/>
      <w:pPr>
        <w:ind w:left="-34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13E56E88"/>
    <w:multiLevelType w:val="multilevel"/>
    <w:tmpl w:val="BCD827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5B67344"/>
    <w:multiLevelType w:val="multilevel"/>
    <w:tmpl w:val="A10271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236383"/>
    <w:multiLevelType w:val="multilevel"/>
    <w:tmpl w:val="DFFC8A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B41F75"/>
    <w:multiLevelType w:val="multilevel"/>
    <w:tmpl w:val="27C4F5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D16E34"/>
    <w:multiLevelType w:val="hybridMultilevel"/>
    <w:tmpl w:val="6A0A954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A422C58"/>
    <w:multiLevelType w:val="multilevel"/>
    <w:tmpl w:val="C5B085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5C09D7"/>
    <w:multiLevelType w:val="hybridMultilevel"/>
    <w:tmpl w:val="5BECE4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EF4F43"/>
    <w:multiLevelType w:val="multilevel"/>
    <w:tmpl w:val="1E4225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2050398"/>
    <w:multiLevelType w:val="multilevel"/>
    <w:tmpl w:val="1B3C26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CE77CC"/>
    <w:multiLevelType w:val="hybridMultilevel"/>
    <w:tmpl w:val="ED5C6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E40FFB"/>
    <w:multiLevelType w:val="hybridMultilevel"/>
    <w:tmpl w:val="5A561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E0563"/>
    <w:multiLevelType w:val="multilevel"/>
    <w:tmpl w:val="9968A9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23A1D84"/>
    <w:multiLevelType w:val="multilevel"/>
    <w:tmpl w:val="FC2827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749226B"/>
    <w:multiLevelType w:val="hybridMultilevel"/>
    <w:tmpl w:val="28022D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8654C"/>
    <w:multiLevelType w:val="multilevel"/>
    <w:tmpl w:val="A65485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6E16D26"/>
    <w:multiLevelType w:val="hybridMultilevel"/>
    <w:tmpl w:val="DBE2F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D37949"/>
    <w:multiLevelType w:val="hybridMultilevel"/>
    <w:tmpl w:val="005C22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3"/>
  </w:num>
  <w:num w:numId="3">
    <w:abstractNumId w:val="15"/>
  </w:num>
  <w:num w:numId="4">
    <w:abstractNumId w:val="4"/>
  </w:num>
  <w:num w:numId="5">
    <w:abstractNumId w:val="8"/>
  </w:num>
  <w:num w:numId="6">
    <w:abstractNumId w:val="3"/>
  </w:num>
  <w:num w:numId="7">
    <w:abstractNumId w:val="6"/>
  </w:num>
  <w:num w:numId="8">
    <w:abstractNumId w:val="12"/>
  </w:num>
  <w:num w:numId="9">
    <w:abstractNumId w:val="2"/>
  </w:num>
  <w:num w:numId="10">
    <w:abstractNumId w:val="1"/>
  </w:num>
  <w:num w:numId="11">
    <w:abstractNumId w:val="16"/>
  </w:num>
  <w:num w:numId="12">
    <w:abstractNumId w:val="0"/>
  </w:num>
  <w:num w:numId="13">
    <w:abstractNumId w:val="5"/>
  </w:num>
  <w:num w:numId="14">
    <w:abstractNumId w:val="17"/>
  </w:num>
  <w:num w:numId="15">
    <w:abstractNumId w:val="7"/>
  </w:num>
  <w:num w:numId="16">
    <w:abstractNumId w:val="10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945"/>
    <w:rsid w:val="00005D1B"/>
    <w:rsid w:val="00021513"/>
    <w:rsid w:val="000245BA"/>
    <w:rsid w:val="0003149E"/>
    <w:rsid w:val="00037479"/>
    <w:rsid w:val="00046945"/>
    <w:rsid w:val="00052EB0"/>
    <w:rsid w:val="00077937"/>
    <w:rsid w:val="000801EF"/>
    <w:rsid w:val="000A5322"/>
    <w:rsid w:val="000A56B2"/>
    <w:rsid w:val="000C3A3B"/>
    <w:rsid w:val="000C6D97"/>
    <w:rsid w:val="000C7CD0"/>
    <w:rsid w:val="000D3A77"/>
    <w:rsid w:val="000D43C4"/>
    <w:rsid w:val="000D4498"/>
    <w:rsid w:val="000E37D6"/>
    <w:rsid w:val="000E5176"/>
    <w:rsid w:val="000E65A0"/>
    <w:rsid w:val="0010567D"/>
    <w:rsid w:val="00115E7E"/>
    <w:rsid w:val="0014700E"/>
    <w:rsid w:val="00157602"/>
    <w:rsid w:val="001629BD"/>
    <w:rsid w:val="00175096"/>
    <w:rsid w:val="00175771"/>
    <w:rsid w:val="001905A9"/>
    <w:rsid w:val="0019520C"/>
    <w:rsid w:val="001A3EEF"/>
    <w:rsid w:val="001A6B77"/>
    <w:rsid w:val="001B778F"/>
    <w:rsid w:val="001D0700"/>
    <w:rsid w:val="001E10CC"/>
    <w:rsid w:val="001E58A8"/>
    <w:rsid w:val="001E7C26"/>
    <w:rsid w:val="00202E79"/>
    <w:rsid w:val="00203B05"/>
    <w:rsid w:val="00222250"/>
    <w:rsid w:val="00232BC9"/>
    <w:rsid w:val="00237112"/>
    <w:rsid w:val="00243E2D"/>
    <w:rsid w:val="00245D39"/>
    <w:rsid w:val="00274C33"/>
    <w:rsid w:val="00276A7B"/>
    <w:rsid w:val="002A1B0E"/>
    <w:rsid w:val="002A6A29"/>
    <w:rsid w:val="002E04DD"/>
    <w:rsid w:val="002F7FFC"/>
    <w:rsid w:val="00307D74"/>
    <w:rsid w:val="0031037E"/>
    <w:rsid w:val="00312973"/>
    <w:rsid w:val="00317687"/>
    <w:rsid w:val="003201D0"/>
    <w:rsid w:val="003316F9"/>
    <w:rsid w:val="0037160C"/>
    <w:rsid w:val="0037371E"/>
    <w:rsid w:val="003748AF"/>
    <w:rsid w:val="00376F6A"/>
    <w:rsid w:val="00386EF6"/>
    <w:rsid w:val="00391FD9"/>
    <w:rsid w:val="0039232E"/>
    <w:rsid w:val="003B2FDC"/>
    <w:rsid w:val="003B4905"/>
    <w:rsid w:val="003C6647"/>
    <w:rsid w:val="003D0288"/>
    <w:rsid w:val="003D5844"/>
    <w:rsid w:val="003E1598"/>
    <w:rsid w:val="003E24FF"/>
    <w:rsid w:val="003E257D"/>
    <w:rsid w:val="003F0412"/>
    <w:rsid w:val="003F6441"/>
    <w:rsid w:val="00400E2D"/>
    <w:rsid w:val="0041292F"/>
    <w:rsid w:val="00446D73"/>
    <w:rsid w:val="004823CF"/>
    <w:rsid w:val="00490E04"/>
    <w:rsid w:val="004B0E42"/>
    <w:rsid w:val="004C0967"/>
    <w:rsid w:val="004D09B2"/>
    <w:rsid w:val="004D65C8"/>
    <w:rsid w:val="004E4D55"/>
    <w:rsid w:val="004E79F0"/>
    <w:rsid w:val="004F40BE"/>
    <w:rsid w:val="0052061E"/>
    <w:rsid w:val="00520BB0"/>
    <w:rsid w:val="00553D90"/>
    <w:rsid w:val="00577140"/>
    <w:rsid w:val="00582D11"/>
    <w:rsid w:val="005929D2"/>
    <w:rsid w:val="005A248D"/>
    <w:rsid w:val="005A306E"/>
    <w:rsid w:val="005A3087"/>
    <w:rsid w:val="005A7A23"/>
    <w:rsid w:val="005B3A4A"/>
    <w:rsid w:val="005B5118"/>
    <w:rsid w:val="005B51ED"/>
    <w:rsid w:val="005B7EA7"/>
    <w:rsid w:val="005D0D41"/>
    <w:rsid w:val="005D190C"/>
    <w:rsid w:val="005E5FCF"/>
    <w:rsid w:val="0060467B"/>
    <w:rsid w:val="00607F37"/>
    <w:rsid w:val="00623930"/>
    <w:rsid w:val="006501E7"/>
    <w:rsid w:val="006555B9"/>
    <w:rsid w:val="00663D71"/>
    <w:rsid w:val="00670E99"/>
    <w:rsid w:val="006760FA"/>
    <w:rsid w:val="0068019D"/>
    <w:rsid w:val="00686840"/>
    <w:rsid w:val="00693D2A"/>
    <w:rsid w:val="0069678C"/>
    <w:rsid w:val="006A0286"/>
    <w:rsid w:val="006A280C"/>
    <w:rsid w:val="006C17F3"/>
    <w:rsid w:val="006D078C"/>
    <w:rsid w:val="006D3F05"/>
    <w:rsid w:val="006E0FE9"/>
    <w:rsid w:val="00700E36"/>
    <w:rsid w:val="00706562"/>
    <w:rsid w:val="00707446"/>
    <w:rsid w:val="00707D6E"/>
    <w:rsid w:val="00710998"/>
    <w:rsid w:val="00712498"/>
    <w:rsid w:val="0072178F"/>
    <w:rsid w:val="00734F61"/>
    <w:rsid w:val="00747EB7"/>
    <w:rsid w:val="00764540"/>
    <w:rsid w:val="00767C38"/>
    <w:rsid w:val="00773B12"/>
    <w:rsid w:val="00780950"/>
    <w:rsid w:val="00795FE1"/>
    <w:rsid w:val="00797181"/>
    <w:rsid w:val="007A0D94"/>
    <w:rsid w:val="007F37ED"/>
    <w:rsid w:val="007F6B1B"/>
    <w:rsid w:val="00803809"/>
    <w:rsid w:val="0080385A"/>
    <w:rsid w:val="00805F51"/>
    <w:rsid w:val="00807EC1"/>
    <w:rsid w:val="0081270D"/>
    <w:rsid w:val="0081553A"/>
    <w:rsid w:val="008205A0"/>
    <w:rsid w:val="00821067"/>
    <w:rsid w:val="008216F9"/>
    <w:rsid w:val="00823C00"/>
    <w:rsid w:val="008264E3"/>
    <w:rsid w:val="00841311"/>
    <w:rsid w:val="00844327"/>
    <w:rsid w:val="00861D8C"/>
    <w:rsid w:val="00874267"/>
    <w:rsid w:val="0088053E"/>
    <w:rsid w:val="00881207"/>
    <w:rsid w:val="00895D7F"/>
    <w:rsid w:val="008A6300"/>
    <w:rsid w:val="008B518A"/>
    <w:rsid w:val="008C75A3"/>
    <w:rsid w:val="008F1850"/>
    <w:rsid w:val="008F1DA2"/>
    <w:rsid w:val="00903F09"/>
    <w:rsid w:val="009110ED"/>
    <w:rsid w:val="0091246A"/>
    <w:rsid w:val="00913603"/>
    <w:rsid w:val="00914230"/>
    <w:rsid w:val="0091703B"/>
    <w:rsid w:val="00936FFA"/>
    <w:rsid w:val="00944094"/>
    <w:rsid w:val="00962B39"/>
    <w:rsid w:val="009670FC"/>
    <w:rsid w:val="00974CA7"/>
    <w:rsid w:val="0098489B"/>
    <w:rsid w:val="00995495"/>
    <w:rsid w:val="009A6EE1"/>
    <w:rsid w:val="009B0784"/>
    <w:rsid w:val="009B4C45"/>
    <w:rsid w:val="009B68E5"/>
    <w:rsid w:val="009D3128"/>
    <w:rsid w:val="009D501E"/>
    <w:rsid w:val="009E0875"/>
    <w:rsid w:val="009F72CE"/>
    <w:rsid w:val="00A13DA4"/>
    <w:rsid w:val="00A16A90"/>
    <w:rsid w:val="00A208D9"/>
    <w:rsid w:val="00A256C4"/>
    <w:rsid w:val="00A37530"/>
    <w:rsid w:val="00A62745"/>
    <w:rsid w:val="00A70822"/>
    <w:rsid w:val="00A87E6E"/>
    <w:rsid w:val="00A973CF"/>
    <w:rsid w:val="00AA7989"/>
    <w:rsid w:val="00AB25E7"/>
    <w:rsid w:val="00AB7AA9"/>
    <w:rsid w:val="00AC5CD5"/>
    <w:rsid w:val="00AD0339"/>
    <w:rsid w:val="00AD31B3"/>
    <w:rsid w:val="00AD3313"/>
    <w:rsid w:val="00AE32AD"/>
    <w:rsid w:val="00AE5D33"/>
    <w:rsid w:val="00B04DF9"/>
    <w:rsid w:val="00B06A33"/>
    <w:rsid w:val="00B304A0"/>
    <w:rsid w:val="00B37BAC"/>
    <w:rsid w:val="00B426B1"/>
    <w:rsid w:val="00B537AE"/>
    <w:rsid w:val="00B808D1"/>
    <w:rsid w:val="00B80F23"/>
    <w:rsid w:val="00B864E8"/>
    <w:rsid w:val="00B91BD3"/>
    <w:rsid w:val="00B93E86"/>
    <w:rsid w:val="00BA7F9D"/>
    <w:rsid w:val="00BB17A4"/>
    <w:rsid w:val="00BB7B97"/>
    <w:rsid w:val="00BC11D8"/>
    <w:rsid w:val="00BD2B35"/>
    <w:rsid w:val="00BD6F47"/>
    <w:rsid w:val="00BE00F7"/>
    <w:rsid w:val="00BF0A2B"/>
    <w:rsid w:val="00C14439"/>
    <w:rsid w:val="00C1648D"/>
    <w:rsid w:val="00C25BA7"/>
    <w:rsid w:val="00C26C0B"/>
    <w:rsid w:val="00C43324"/>
    <w:rsid w:val="00C44691"/>
    <w:rsid w:val="00C47BD6"/>
    <w:rsid w:val="00C56599"/>
    <w:rsid w:val="00C64243"/>
    <w:rsid w:val="00C827CB"/>
    <w:rsid w:val="00C82E27"/>
    <w:rsid w:val="00C85633"/>
    <w:rsid w:val="00C85CE6"/>
    <w:rsid w:val="00C86B1D"/>
    <w:rsid w:val="00CC315C"/>
    <w:rsid w:val="00CD4A41"/>
    <w:rsid w:val="00CE1609"/>
    <w:rsid w:val="00D1715C"/>
    <w:rsid w:val="00D5749C"/>
    <w:rsid w:val="00D82132"/>
    <w:rsid w:val="00D86C9B"/>
    <w:rsid w:val="00DA5E97"/>
    <w:rsid w:val="00DB3B63"/>
    <w:rsid w:val="00DB5ECE"/>
    <w:rsid w:val="00DB6EF8"/>
    <w:rsid w:val="00DB7E53"/>
    <w:rsid w:val="00DC493D"/>
    <w:rsid w:val="00DC67C7"/>
    <w:rsid w:val="00E00122"/>
    <w:rsid w:val="00E277CD"/>
    <w:rsid w:val="00E35CB1"/>
    <w:rsid w:val="00E520AF"/>
    <w:rsid w:val="00EA702D"/>
    <w:rsid w:val="00ED002D"/>
    <w:rsid w:val="00ED32E4"/>
    <w:rsid w:val="00EF1152"/>
    <w:rsid w:val="00F10467"/>
    <w:rsid w:val="00F14087"/>
    <w:rsid w:val="00F14735"/>
    <w:rsid w:val="00F15BF8"/>
    <w:rsid w:val="00F165C8"/>
    <w:rsid w:val="00F34E08"/>
    <w:rsid w:val="00F41CF6"/>
    <w:rsid w:val="00F5027D"/>
    <w:rsid w:val="00F77B21"/>
    <w:rsid w:val="00F80565"/>
    <w:rsid w:val="00F96FF2"/>
    <w:rsid w:val="00FB28B3"/>
    <w:rsid w:val="00FC6B97"/>
    <w:rsid w:val="00FD2674"/>
    <w:rsid w:val="00FE6BB0"/>
    <w:rsid w:val="00FF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357506-5B2E-4DC2-8654-9EEF2DF1A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29D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929D2"/>
    <w:rPr>
      <w:color w:val="800080"/>
      <w:u w:val="single"/>
    </w:rPr>
  </w:style>
  <w:style w:type="paragraph" w:customStyle="1" w:styleId="xl65">
    <w:name w:val="xl65"/>
    <w:basedOn w:val="a"/>
    <w:rsid w:val="00592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4">
    <w:name w:val="xl74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5">
    <w:name w:val="xl75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1">
    <w:name w:val="xl91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2">
    <w:name w:val="xl92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7">
    <w:name w:val="xl97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8">
    <w:name w:val="xl98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5929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5">
    <w:name w:val="xl105"/>
    <w:basedOn w:val="a"/>
    <w:rsid w:val="005929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6">
    <w:name w:val="xl106"/>
    <w:basedOn w:val="a"/>
    <w:rsid w:val="005929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7">
    <w:name w:val="xl107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5929D2"/>
    <w:pPr>
      <w:pBdr>
        <w:top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5929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5929D2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5929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5929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4">
    <w:name w:val="xl114"/>
    <w:basedOn w:val="a"/>
    <w:rsid w:val="005929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5">
    <w:name w:val="xl115"/>
    <w:basedOn w:val="a"/>
    <w:rsid w:val="005929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6">
    <w:name w:val="xl11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7">
    <w:name w:val="xl117"/>
    <w:basedOn w:val="a"/>
    <w:rsid w:val="005929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8">
    <w:name w:val="xl118"/>
    <w:basedOn w:val="a"/>
    <w:rsid w:val="005929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9">
    <w:name w:val="xl119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0">
    <w:name w:val="xl12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1">
    <w:name w:val="xl121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6">
    <w:name w:val="xl12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BB7B9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1246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1246A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E35CB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nt5">
    <w:name w:val="font5"/>
    <w:basedOn w:val="a"/>
    <w:rsid w:val="00607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a9">
    <w:name w:val="header"/>
    <w:basedOn w:val="a"/>
    <w:link w:val="aa"/>
    <w:uiPriority w:val="99"/>
    <w:unhideWhenUsed/>
    <w:rsid w:val="00F34E08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34E08"/>
  </w:style>
  <w:style w:type="paragraph" w:styleId="ab">
    <w:name w:val="footer"/>
    <w:basedOn w:val="a"/>
    <w:link w:val="ac"/>
    <w:uiPriority w:val="99"/>
    <w:unhideWhenUsed/>
    <w:rsid w:val="00F34E08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34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8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76036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1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1245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6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D5034-5816-4264-AF13-642B00DE0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5</Pages>
  <Words>2073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Чистякова Оксана Владимировна</dc:creator>
  <cp:lastModifiedBy>Шкиря Раиса Васильевна</cp:lastModifiedBy>
  <cp:revision>19</cp:revision>
  <cp:lastPrinted>2020-04-08T14:38:00Z</cp:lastPrinted>
  <dcterms:created xsi:type="dcterms:W3CDTF">2020-04-09T06:54:00Z</dcterms:created>
  <dcterms:modified xsi:type="dcterms:W3CDTF">2020-07-09T08:02:00Z</dcterms:modified>
</cp:coreProperties>
</file>